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C99" w:rsidRPr="00DF3C99" w:rsidRDefault="00147C20" w:rsidP="006110C5">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2016 YILI </w:t>
      </w:r>
      <w:r w:rsidR="00DF3C99" w:rsidRPr="00DF3C99">
        <w:rPr>
          <w:rFonts w:ascii="Times New Roman" w:hAnsi="Times New Roman" w:cs="Times New Roman"/>
          <w:sz w:val="24"/>
          <w:szCs w:val="24"/>
        </w:rPr>
        <w:t>İÇ KONTROL EYLEM PLANI DEĞERLENDİRME RAPORU</w:t>
      </w:r>
    </w:p>
    <w:p w:rsidR="00DF3C99" w:rsidRPr="00DF3C99" w:rsidRDefault="00DF3C99" w:rsidP="006110C5">
      <w:pPr>
        <w:jc w:val="center"/>
        <w:rPr>
          <w:rFonts w:ascii="Times New Roman" w:hAnsi="Times New Roman" w:cs="Times New Roman"/>
          <w:sz w:val="24"/>
          <w:szCs w:val="24"/>
        </w:rPr>
      </w:pPr>
    </w:p>
    <w:p w:rsidR="00DF3C99" w:rsidRPr="00DF3C99" w:rsidRDefault="00DF3C99" w:rsidP="00DF3C99">
      <w:pPr>
        <w:rPr>
          <w:rFonts w:ascii="Times New Roman" w:hAnsi="Times New Roman" w:cs="Times New Roman"/>
          <w:sz w:val="24"/>
          <w:szCs w:val="24"/>
        </w:rPr>
      </w:pPr>
    </w:p>
    <w:p w:rsidR="00DF3C99" w:rsidRDefault="00DF3C99" w:rsidP="00301F68">
      <w:pPr>
        <w:pStyle w:val="NormalWeb"/>
        <w:spacing w:before="0" w:beforeAutospacing="0" w:after="0" w:afterAutospacing="0"/>
        <w:jc w:val="both"/>
      </w:pPr>
      <w:r w:rsidRPr="00DF3C99">
        <w:rPr>
          <w:rFonts w:eastAsiaTheme="minorEastAsia"/>
          <w:color w:val="000000" w:themeColor="text1"/>
          <w:kern w:val="24"/>
        </w:rPr>
        <w:t xml:space="preserve"> 5018 sayılı K</w:t>
      </w:r>
      <w:r w:rsidR="005C192A">
        <w:rPr>
          <w:rFonts w:eastAsiaTheme="minorEastAsia"/>
          <w:color w:val="000000" w:themeColor="text1"/>
          <w:kern w:val="24"/>
        </w:rPr>
        <w:t xml:space="preserve">amu </w:t>
      </w:r>
      <w:r w:rsidRPr="00DF3C99">
        <w:rPr>
          <w:rFonts w:eastAsiaTheme="minorEastAsia"/>
          <w:color w:val="000000" w:themeColor="text1"/>
          <w:kern w:val="24"/>
        </w:rPr>
        <w:t>M</w:t>
      </w:r>
      <w:r w:rsidR="005C192A">
        <w:rPr>
          <w:rFonts w:eastAsiaTheme="minorEastAsia"/>
          <w:color w:val="000000" w:themeColor="text1"/>
          <w:kern w:val="24"/>
        </w:rPr>
        <w:t xml:space="preserve">ali </w:t>
      </w:r>
      <w:r w:rsidRPr="00DF3C99">
        <w:rPr>
          <w:rFonts w:eastAsiaTheme="minorEastAsia"/>
          <w:color w:val="000000" w:themeColor="text1"/>
          <w:kern w:val="24"/>
        </w:rPr>
        <w:t>Y</w:t>
      </w:r>
      <w:r w:rsidR="005C192A">
        <w:rPr>
          <w:rFonts w:eastAsiaTheme="minorEastAsia"/>
          <w:color w:val="000000" w:themeColor="text1"/>
          <w:kern w:val="24"/>
        </w:rPr>
        <w:t xml:space="preserve">önetim ve </w:t>
      </w:r>
      <w:r w:rsidRPr="00DF3C99">
        <w:rPr>
          <w:rFonts w:eastAsiaTheme="minorEastAsia"/>
          <w:color w:val="000000" w:themeColor="text1"/>
          <w:kern w:val="24"/>
        </w:rPr>
        <w:t>K</w:t>
      </w:r>
      <w:r w:rsidR="005C192A">
        <w:rPr>
          <w:rFonts w:eastAsiaTheme="minorEastAsia"/>
          <w:color w:val="000000" w:themeColor="text1"/>
          <w:kern w:val="24"/>
        </w:rPr>
        <w:t xml:space="preserve">ontrol </w:t>
      </w:r>
      <w:r w:rsidRPr="00DF3C99">
        <w:rPr>
          <w:rFonts w:eastAsiaTheme="minorEastAsia"/>
          <w:color w:val="000000" w:themeColor="text1"/>
          <w:kern w:val="24"/>
        </w:rPr>
        <w:t>K</w:t>
      </w:r>
      <w:r w:rsidR="005C192A">
        <w:rPr>
          <w:rFonts w:eastAsiaTheme="minorEastAsia"/>
          <w:color w:val="000000" w:themeColor="text1"/>
          <w:kern w:val="24"/>
        </w:rPr>
        <w:t>anunu</w:t>
      </w:r>
      <w:r w:rsidRPr="00DF3C99">
        <w:rPr>
          <w:rFonts w:eastAsiaTheme="minorEastAsia"/>
          <w:color w:val="000000" w:themeColor="text1"/>
          <w:kern w:val="24"/>
        </w:rPr>
        <w:t xml:space="preserve"> ile kamuda mali yönetim ve </w:t>
      </w:r>
      <w:proofErr w:type="gramStart"/>
      <w:r w:rsidRPr="00DF3C99">
        <w:rPr>
          <w:rFonts w:eastAsiaTheme="minorEastAsia"/>
          <w:color w:val="000000" w:themeColor="text1"/>
          <w:kern w:val="24"/>
        </w:rPr>
        <w:t xml:space="preserve">kontrol </w:t>
      </w:r>
      <w:r w:rsidR="006110C5">
        <w:rPr>
          <w:rFonts w:eastAsiaTheme="minorEastAsia"/>
          <w:color w:val="000000" w:themeColor="text1"/>
          <w:kern w:val="24"/>
        </w:rPr>
        <w:t xml:space="preserve">  </w:t>
      </w:r>
      <w:r w:rsidR="00301F68">
        <w:rPr>
          <w:rFonts w:eastAsiaTheme="minorEastAsia"/>
          <w:color w:val="000000" w:themeColor="text1"/>
          <w:kern w:val="24"/>
        </w:rPr>
        <w:t>s</w:t>
      </w:r>
      <w:r w:rsidRPr="00DF3C99">
        <w:rPr>
          <w:rFonts w:eastAsiaTheme="minorEastAsia"/>
          <w:color w:val="000000" w:themeColor="text1"/>
          <w:kern w:val="24"/>
        </w:rPr>
        <w:t>istemi</w:t>
      </w:r>
      <w:proofErr w:type="gramEnd"/>
      <w:r w:rsidRPr="00DF3C99">
        <w:rPr>
          <w:rFonts w:eastAsiaTheme="minorEastAsia"/>
          <w:color w:val="000000" w:themeColor="text1"/>
          <w:kern w:val="24"/>
        </w:rPr>
        <w:t xml:space="preserve"> bütünüyle değiştirilmiş ve sistemin uluslararası standartlara ve Avrupa Birliği </w:t>
      </w:r>
      <w:r w:rsidR="006110C5">
        <w:rPr>
          <w:rFonts w:eastAsiaTheme="minorEastAsia"/>
          <w:color w:val="000000" w:themeColor="text1"/>
          <w:kern w:val="24"/>
        </w:rPr>
        <w:t xml:space="preserve"> </w:t>
      </w:r>
      <w:r w:rsidR="00301F68">
        <w:rPr>
          <w:rFonts w:eastAsiaTheme="minorEastAsia"/>
          <w:color w:val="000000" w:themeColor="text1"/>
          <w:kern w:val="24"/>
        </w:rPr>
        <w:t xml:space="preserve">  </w:t>
      </w:r>
      <w:r w:rsidRPr="00DF3C99">
        <w:rPr>
          <w:rFonts w:eastAsiaTheme="minorEastAsia"/>
          <w:color w:val="000000" w:themeColor="text1"/>
          <w:kern w:val="24"/>
        </w:rPr>
        <w:t xml:space="preserve">Normlarına uygun </w:t>
      </w:r>
      <w:r w:rsidR="00301F68">
        <w:rPr>
          <w:rFonts w:eastAsiaTheme="minorEastAsia"/>
          <w:color w:val="000000" w:themeColor="text1"/>
          <w:kern w:val="24"/>
        </w:rPr>
        <w:t>hale getirilmesi amaçlanmıştır.</w:t>
      </w:r>
    </w:p>
    <w:p w:rsidR="00301F68" w:rsidRPr="00DF3C99" w:rsidRDefault="00301F68" w:rsidP="00301F68">
      <w:pPr>
        <w:pStyle w:val="NormalWeb"/>
        <w:spacing w:before="0" w:beforeAutospacing="0" w:after="0" w:afterAutospacing="0"/>
        <w:jc w:val="both"/>
      </w:pPr>
    </w:p>
    <w:p w:rsidR="00EB4EDC" w:rsidRDefault="00DF3C99" w:rsidP="00301F68">
      <w:pPr>
        <w:pStyle w:val="NormalWeb"/>
        <w:spacing w:before="0" w:beforeAutospacing="0" w:after="0" w:afterAutospacing="0"/>
        <w:ind w:left="115"/>
        <w:jc w:val="both"/>
        <w:rPr>
          <w:rFonts w:eastAsiaTheme="minorEastAsia"/>
          <w:color w:val="000000" w:themeColor="text1"/>
          <w:kern w:val="24"/>
        </w:rPr>
      </w:pPr>
      <w:r w:rsidRPr="00DF3C99">
        <w:rPr>
          <w:rFonts w:eastAsiaTheme="minorEastAsia"/>
          <w:color w:val="000000" w:themeColor="text1"/>
          <w:kern w:val="24"/>
        </w:rPr>
        <w:t xml:space="preserve">Kamu mali yönetim ve kontrol sistemini yeniden düzenleyen 5018 sayılı Kamu Mali Yönetimi ve Kontrol Kanunu, kamu idarelerinde iç kontrol sistemlerinin kurulmasını ve bunun bir unsuru olarak da idarelerin yönetim sorumluluğu çerçevesinde iç kontrol faaliyet ve süreçlerinin tasarlanıp uygulanmasını öngörmektedir. </w:t>
      </w:r>
    </w:p>
    <w:p w:rsidR="00301F68" w:rsidRPr="00301F68" w:rsidRDefault="00301F68" w:rsidP="00301F68">
      <w:pPr>
        <w:pStyle w:val="NormalWeb"/>
        <w:spacing w:before="0" w:beforeAutospacing="0" w:after="0" w:afterAutospacing="0"/>
        <w:ind w:left="115"/>
        <w:jc w:val="both"/>
        <w:rPr>
          <w:rFonts w:eastAsiaTheme="minorEastAsia"/>
          <w:color w:val="000000" w:themeColor="text1"/>
          <w:kern w:val="24"/>
        </w:rPr>
      </w:pPr>
    </w:p>
    <w:p w:rsidR="00EB4EDC" w:rsidRPr="00B43DD5" w:rsidRDefault="00EB4EDC" w:rsidP="00EB4EDC">
      <w:pPr>
        <w:jc w:val="both"/>
        <w:rPr>
          <w:rFonts w:ascii="Times New Roman" w:hAnsi="Times New Roman" w:cs="Times New Roman"/>
        </w:rPr>
      </w:pPr>
      <w:proofErr w:type="gramStart"/>
      <w:r w:rsidRPr="00B43DD5">
        <w:rPr>
          <w:rFonts w:ascii="Times New Roman" w:hAnsi="Times New Roman" w:cs="Times New Roman"/>
          <w:bCs/>
        </w:rPr>
        <w:t xml:space="preserve">5018 sayılı Kanunun 55 inci maddesinde iç kontrol, </w:t>
      </w:r>
      <w:r w:rsidRPr="00B43DD5">
        <w:rPr>
          <w:rFonts w:ascii="Times New Roman" w:hAnsi="Times New Roman" w:cs="Times New Roman"/>
        </w:rPr>
        <w:t>“İdarenin amaçlarına, belirlenmiş politikalara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oluşturulan organizasyon, yöntem, süreç ile iç denetimi kapsayan mali ve diğer kontroller bütünü” olarak tanımlanmıştır.</w:t>
      </w:r>
      <w:proofErr w:type="gramEnd"/>
    </w:p>
    <w:p w:rsidR="00EB4EDC" w:rsidRPr="00B43DD5" w:rsidRDefault="00EB4EDC" w:rsidP="00EB4EDC">
      <w:pPr>
        <w:jc w:val="both"/>
        <w:rPr>
          <w:rFonts w:ascii="Times New Roman" w:hAnsi="Times New Roman" w:cs="Times New Roman"/>
        </w:rPr>
      </w:pPr>
      <w:r w:rsidRPr="00B43DD5">
        <w:rPr>
          <w:rFonts w:ascii="Times New Roman" w:hAnsi="Times New Roman" w:cs="Times New Roman"/>
        </w:rPr>
        <w:t xml:space="preserve">Kanunun 56 </w:t>
      </w:r>
      <w:proofErr w:type="spellStart"/>
      <w:r w:rsidRPr="00B43DD5">
        <w:rPr>
          <w:rFonts w:ascii="Times New Roman" w:hAnsi="Times New Roman" w:cs="Times New Roman"/>
        </w:rPr>
        <w:t>ıncı</w:t>
      </w:r>
      <w:proofErr w:type="spellEnd"/>
      <w:r w:rsidRPr="00B43DD5">
        <w:rPr>
          <w:rFonts w:ascii="Times New Roman" w:hAnsi="Times New Roman" w:cs="Times New Roman"/>
        </w:rPr>
        <w:t xml:space="preserve"> maddesinde iç kontrolün amaçları;</w:t>
      </w:r>
    </w:p>
    <w:p w:rsidR="00EB4EDC" w:rsidRPr="00B43DD5" w:rsidRDefault="00EB4EDC" w:rsidP="00EB4EDC">
      <w:pPr>
        <w:numPr>
          <w:ilvl w:val="0"/>
          <w:numId w:val="18"/>
        </w:numPr>
        <w:autoSpaceDE w:val="0"/>
        <w:autoSpaceDN w:val="0"/>
        <w:adjustRightInd w:val="0"/>
        <w:spacing w:after="0" w:line="240" w:lineRule="auto"/>
        <w:jc w:val="both"/>
        <w:rPr>
          <w:rFonts w:ascii="Times New Roman" w:hAnsi="Times New Roman" w:cs="Times New Roman"/>
        </w:rPr>
      </w:pPr>
      <w:r w:rsidRPr="00B43DD5">
        <w:rPr>
          <w:rFonts w:ascii="Times New Roman" w:hAnsi="Times New Roman" w:cs="Times New Roman"/>
        </w:rPr>
        <w:t>Kamu gelir, gider, varlık ve yükümlülüklerinin etkili, ekonomik ve verimli bir şekilde yönetilmesini,</w:t>
      </w:r>
    </w:p>
    <w:p w:rsidR="00EB4EDC" w:rsidRPr="00B43DD5" w:rsidRDefault="00EB4EDC" w:rsidP="00EB4EDC">
      <w:pPr>
        <w:numPr>
          <w:ilvl w:val="0"/>
          <w:numId w:val="18"/>
        </w:numPr>
        <w:autoSpaceDE w:val="0"/>
        <w:autoSpaceDN w:val="0"/>
        <w:adjustRightInd w:val="0"/>
        <w:spacing w:after="0" w:line="240" w:lineRule="auto"/>
        <w:jc w:val="both"/>
        <w:rPr>
          <w:rFonts w:ascii="Times New Roman" w:hAnsi="Times New Roman" w:cs="Times New Roman"/>
        </w:rPr>
      </w:pPr>
      <w:r w:rsidRPr="00B43DD5">
        <w:rPr>
          <w:rFonts w:ascii="Times New Roman" w:hAnsi="Times New Roman" w:cs="Times New Roman"/>
        </w:rPr>
        <w:t>Kamu idarelerinin kanunlara ve diğer düzenlemelere uygun olarak faaliyet göstermesini,</w:t>
      </w:r>
    </w:p>
    <w:p w:rsidR="00EB4EDC" w:rsidRPr="00B43DD5" w:rsidRDefault="00EB4EDC" w:rsidP="00EB4EDC">
      <w:pPr>
        <w:numPr>
          <w:ilvl w:val="0"/>
          <w:numId w:val="18"/>
        </w:numPr>
        <w:autoSpaceDE w:val="0"/>
        <w:autoSpaceDN w:val="0"/>
        <w:adjustRightInd w:val="0"/>
        <w:spacing w:after="0" w:line="240" w:lineRule="auto"/>
        <w:jc w:val="both"/>
        <w:rPr>
          <w:rFonts w:ascii="Times New Roman" w:hAnsi="Times New Roman" w:cs="Times New Roman"/>
        </w:rPr>
      </w:pPr>
      <w:r w:rsidRPr="00B43DD5">
        <w:rPr>
          <w:rFonts w:ascii="Times New Roman" w:hAnsi="Times New Roman" w:cs="Times New Roman"/>
        </w:rPr>
        <w:t>Her türlü mali karar ve işlemlerde usulsüzlük ve yolsuzluğun önlenmesini,</w:t>
      </w:r>
    </w:p>
    <w:p w:rsidR="00EB4EDC" w:rsidRPr="00B43DD5" w:rsidRDefault="00EB4EDC" w:rsidP="00EB4EDC">
      <w:pPr>
        <w:numPr>
          <w:ilvl w:val="0"/>
          <w:numId w:val="18"/>
        </w:numPr>
        <w:autoSpaceDE w:val="0"/>
        <w:autoSpaceDN w:val="0"/>
        <w:adjustRightInd w:val="0"/>
        <w:spacing w:after="0" w:line="240" w:lineRule="auto"/>
        <w:jc w:val="both"/>
        <w:rPr>
          <w:rFonts w:ascii="Times New Roman" w:hAnsi="Times New Roman" w:cs="Times New Roman"/>
        </w:rPr>
      </w:pPr>
      <w:r w:rsidRPr="00B43DD5">
        <w:rPr>
          <w:rFonts w:ascii="Times New Roman" w:hAnsi="Times New Roman" w:cs="Times New Roman"/>
        </w:rPr>
        <w:t xml:space="preserve">Karar oluşturmak ve izlemek için düzenli, zamanında ve güvenilir rapor </w:t>
      </w:r>
      <w:proofErr w:type="gramStart"/>
      <w:r w:rsidRPr="00B43DD5">
        <w:rPr>
          <w:rFonts w:ascii="Times New Roman" w:hAnsi="Times New Roman" w:cs="Times New Roman"/>
        </w:rPr>
        <w:t>ve  bilgi</w:t>
      </w:r>
      <w:proofErr w:type="gramEnd"/>
      <w:r w:rsidRPr="00B43DD5">
        <w:rPr>
          <w:rFonts w:ascii="Times New Roman" w:hAnsi="Times New Roman" w:cs="Times New Roman"/>
        </w:rPr>
        <w:t xml:space="preserve"> edinilmesini,</w:t>
      </w:r>
    </w:p>
    <w:p w:rsidR="00EB4EDC" w:rsidRDefault="00EB4EDC" w:rsidP="00EB4EDC">
      <w:pPr>
        <w:numPr>
          <w:ilvl w:val="0"/>
          <w:numId w:val="18"/>
        </w:numPr>
        <w:autoSpaceDE w:val="0"/>
        <w:autoSpaceDN w:val="0"/>
        <w:adjustRightInd w:val="0"/>
        <w:spacing w:after="0" w:line="240" w:lineRule="auto"/>
        <w:jc w:val="both"/>
        <w:rPr>
          <w:rFonts w:ascii="Times New Roman" w:hAnsi="Times New Roman" w:cs="Times New Roman"/>
        </w:rPr>
      </w:pPr>
      <w:r w:rsidRPr="00B43DD5">
        <w:rPr>
          <w:rFonts w:ascii="Times New Roman" w:hAnsi="Times New Roman" w:cs="Times New Roman"/>
        </w:rPr>
        <w:t>Varlıkların kötüye kullanılması ve israfını önlemek ve kayıplara karşı korunmasını sağlamak olarak belirlenmiştir.</w:t>
      </w:r>
    </w:p>
    <w:p w:rsidR="00301F68" w:rsidRPr="00B43DD5" w:rsidRDefault="00301F68" w:rsidP="00301F68">
      <w:pPr>
        <w:autoSpaceDE w:val="0"/>
        <w:autoSpaceDN w:val="0"/>
        <w:adjustRightInd w:val="0"/>
        <w:spacing w:after="0" w:line="240" w:lineRule="auto"/>
        <w:ind w:left="720"/>
        <w:jc w:val="both"/>
        <w:rPr>
          <w:rFonts w:ascii="Times New Roman" w:hAnsi="Times New Roman" w:cs="Times New Roman"/>
        </w:rPr>
      </w:pPr>
    </w:p>
    <w:p w:rsidR="00EB4EDC" w:rsidRPr="00B43DD5" w:rsidRDefault="00EB4EDC" w:rsidP="00EB4EDC">
      <w:pPr>
        <w:autoSpaceDE w:val="0"/>
        <w:autoSpaceDN w:val="0"/>
        <w:adjustRightInd w:val="0"/>
        <w:jc w:val="both"/>
        <w:rPr>
          <w:rFonts w:ascii="Times New Roman" w:hAnsi="Times New Roman" w:cs="Times New Roman"/>
        </w:rPr>
      </w:pPr>
      <w:r w:rsidRPr="00B43DD5">
        <w:rPr>
          <w:rFonts w:ascii="Times New Roman" w:hAnsi="Times New Roman" w:cs="Times New Roman"/>
        </w:rPr>
        <w:t xml:space="preserve">Kanunun 57 inci maddesinde ise kamu idarelerinin mali yönetim ve kontrol sistemlerinin harcama birimleri, muhasebe ve mali hizmetler ile ön mali kontrol ve iç denetimden oluştuğu belirtilmiş, yeterli ve etkili bir kontrol sisteminin oluşturulabilmesi için; </w:t>
      </w:r>
    </w:p>
    <w:p w:rsidR="00EB4EDC" w:rsidRPr="00B43DD5" w:rsidRDefault="00EB4EDC" w:rsidP="00EB4EDC">
      <w:pPr>
        <w:pStyle w:val="Default"/>
        <w:numPr>
          <w:ilvl w:val="0"/>
          <w:numId w:val="18"/>
        </w:numPr>
        <w:rPr>
          <w:color w:val="auto"/>
          <w:sz w:val="22"/>
          <w:szCs w:val="22"/>
        </w:rPr>
      </w:pPr>
      <w:r w:rsidRPr="00B43DD5">
        <w:rPr>
          <w:color w:val="auto"/>
          <w:sz w:val="22"/>
          <w:szCs w:val="22"/>
        </w:rPr>
        <w:t>Mesleki değerlere ve dürüst yönetim anlayışına sahip olunması,</w:t>
      </w:r>
    </w:p>
    <w:p w:rsidR="00EB4EDC" w:rsidRPr="00B43DD5" w:rsidRDefault="00EB4EDC" w:rsidP="00EB4EDC">
      <w:pPr>
        <w:pStyle w:val="Default"/>
        <w:numPr>
          <w:ilvl w:val="0"/>
          <w:numId w:val="18"/>
        </w:numPr>
        <w:rPr>
          <w:color w:val="auto"/>
          <w:sz w:val="22"/>
          <w:szCs w:val="22"/>
        </w:rPr>
      </w:pPr>
      <w:r w:rsidRPr="00B43DD5">
        <w:rPr>
          <w:color w:val="auto"/>
          <w:sz w:val="22"/>
          <w:szCs w:val="22"/>
        </w:rPr>
        <w:t>Mali yetki ve sorumlulukların bilgili ve yeterli yöneticilerle personele verilmesi,</w:t>
      </w:r>
    </w:p>
    <w:p w:rsidR="00EB4EDC" w:rsidRPr="00B43DD5" w:rsidRDefault="00EB4EDC" w:rsidP="00EB4EDC">
      <w:pPr>
        <w:pStyle w:val="Default"/>
        <w:numPr>
          <w:ilvl w:val="0"/>
          <w:numId w:val="18"/>
        </w:numPr>
        <w:rPr>
          <w:color w:val="auto"/>
          <w:sz w:val="22"/>
          <w:szCs w:val="22"/>
        </w:rPr>
      </w:pPr>
      <w:r w:rsidRPr="00B43DD5">
        <w:rPr>
          <w:color w:val="auto"/>
          <w:sz w:val="22"/>
          <w:szCs w:val="22"/>
        </w:rPr>
        <w:t>Belirlenmiş standartlara uyulmasının sağlanması,</w:t>
      </w:r>
    </w:p>
    <w:p w:rsidR="00EB4EDC" w:rsidRPr="00B43DD5" w:rsidRDefault="00EB4EDC" w:rsidP="00EB4EDC">
      <w:pPr>
        <w:pStyle w:val="Default"/>
        <w:numPr>
          <w:ilvl w:val="0"/>
          <w:numId w:val="18"/>
        </w:numPr>
        <w:rPr>
          <w:color w:val="auto"/>
          <w:sz w:val="22"/>
          <w:szCs w:val="22"/>
        </w:rPr>
      </w:pPr>
      <w:r w:rsidRPr="00B43DD5">
        <w:rPr>
          <w:color w:val="auto"/>
          <w:sz w:val="22"/>
          <w:szCs w:val="22"/>
        </w:rPr>
        <w:t>Mevzuata aykırı faaliyetlerin önlenmesi,</w:t>
      </w:r>
    </w:p>
    <w:p w:rsidR="00EB4EDC" w:rsidRPr="00B43DD5" w:rsidRDefault="00EB4EDC" w:rsidP="00EB4EDC">
      <w:pPr>
        <w:pStyle w:val="Default"/>
        <w:numPr>
          <w:ilvl w:val="0"/>
          <w:numId w:val="18"/>
        </w:numPr>
        <w:rPr>
          <w:color w:val="auto"/>
          <w:sz w:val="22"/>
          <w:szCs w:val="22"/>
        </w:rPr>
      </w:pPr>
      <w:r w:rsidRPr="00B43DD5">
        <w:rPr>
          <w:color w:val="auto"/>
          <w:sz w:val="22"/>
          <w:szCs w:val="22"/>
        </w:rPr>
        <w:t xml:space="preserve">Kapsamlı bir yönetim anlayışı ile uygun bir çalışma ortamının ve saydamlığın sağlanması bakımından ilgili idarelerin üst yöneticileri ile diğer yöneticileri tarafından görev, yetki ve sorumluluklar göz önünde bulundurulmak suretiyle gerekli önlemler alınması öngörülmüştür. </w:t>
      </w:r>
    </w:p>
    <w:p w:rsidR="00EB4EDC" w:rsidRPr="00B43DD5" w:rsidRDefault="00EB4EDC" w:rsidP="00EB4EDC">
      <w:pPr>
        <w:autoSpaceDE w:val="0"/>
        <w:autoSpaceDN w:val="0"/>
        <w:adjustRightInd w:val="0"/>
        <w:jc w:val="both"/>
        <w:rPr>
          <w:rFonts w:ascii="Times New Roman" w:hAnsi="Times New Roman" w:cs="Times New Roman"/>
        </w:rPr>
      </w:pPr>
    </w:p>
    <w:p w:rsidR="00EB4EDC" w:rsidRPr="00B43DD5" w:rsidRDefault="00EB4EDC" w:rsidP="00EB4EDC">
      <w:pPr>
        <w:autoSpaceDE w:val="0"/>
        <w:autoSpaceDN w:val="0"/>
        <w:adjustRightInd w:val="0"/>
        <w:jc w:val="both"/>
        <w:rPr>
          <w:rFonts w:ascii="Times New Roman" w:hAnsi="Times New Roman" w:cs="Times New Roman"/>
        </w:rPr>
      </w:pPr>
      <w:r w:rsidRPr="00B43DD5">
        <w:rPr>
          <w:rFonts w:ascii="Times New Roman" w:hAnsi="Times New Roman" w:cs="Times New Roman"/>
        </w:rPr>
        <w:t>Kanunun 60, 61, 63 ve 64 üncü maddelerinde, mali hizmetler birimleri, muhasebe yetkilileri ve iç denetçilerin iç kontrol alanındaki görev ve sorumluluklarına yer verilmiştir.</w:t>
      </w:r>
    </w:p>
    <w:p w:rsidR="00EB4EDC" w:rsidRDefault="00EB4EDC" w:rsidP="00EB4EDC">
      <w:pPr>
        <w:autoSpaceDE w:val="0"/>
        <w:autoSpaceDN w:val="0"/>
        <w:adjustRightInd w:val="0"/>
        <w:jc w:val="both"/>
        <w:rPr>
          <w:rFonts w:ascii="Times New Roman" w:hAnsi="Times New Roman" w:cs="Times New Roman"/>
        </w:rPr>
      </w:pPr>
      <w:proofErr w:type="gramStart"/>
      <w:r w:rsidRPr="00B43DD5">
        <w:rPr>
          <w:rFonts w:ascii="Times New Roman" w:hAnsi="Times New Roman" w:cs="Times New Roman"/>
        </w:rPr>
        <w:t xml:space="preserve">Buna göre; mali hizmetler birimleri, ( Strateji Geliştirme Daire Başkanlığı) idarenin iç kontrol sisteminin kurulması, standartlarının uygulanması ve geliştirilmesi konularında çalışmalar yapmak ve ön mali kontrol faaliyetini yürütmekten, muhasebe yetkilileri, ödeme emri belgesi ve eklerinin kontrolünden, muhasebe işlemlerinin belirlenmiş standartlara ve usulüne uygun olarak kaydedilmesinden, raporlanmasından, muhafazasından ve denetime hazır halde bulundurulmasından iç </w:t>
      </w:r>
      <w:r w:rsidRPr="00B43DD5">
        <w:rPr>
          <w:rFonts w:ascii="Times New Roman" w:hAnsi="Times New Roman" w:cs="Times New Roman"/>
        </w:rPr>
        <w:lastRenderedPageBreak/>
        <w:t>denetçiler ise idarelerin iç kontrol sistemlerinin denetlenmesinden ve geliştirilmesi yönünde önerilerde bulunulmasından sorumlu tutulmuştur.</w:t>
      </w:r>
      <w:proofErr w:type="gramEnd"/>
    </w:p>
    <w:p w:rsidR="00B43DD5" w:rsidRPr="002F4698" w:rsidRDefault="00B43DD5" w:rsidP="00B43DD5">
      <w:pPr>
        <w:spacing w:after="0" w:line="240" w:lineRule="auto"/>
        <w:ind w:left="115" w:hanging="432"/>
        <w:jc w:val="both"/>
        <w:rPr>
          <w:rFonts w:ascii="Times New Roman" w:eastAsiaTheme="minorEastAsia" w:hAnsi="Times New Roman" w:cs="Times New Roman"/>
          <w:kern w:val="24"/>
          <w:sz w:val="24"/>
          <w:szCs w:val="24"/>
          <w:lang w:eastAsia="tr-TR"/>
        </w:rPr>
      </w:pPr>
      <w:r w:rsidRPr="00DF3C99">
        <w:rPr>
          <w:rFonts w:ascii="Times New Roman" w:eastAsiaTheme="minorEastAsia" w:hAnsi="Times New Roman" w:cs="Times New Roman"/>
          <w:color w:val="000000" w:themeColor="text1"/>
          <w:kern w:val="24"/>
          <w:sz w:val="24"/>
          <w:szCs w:val="24"/>
          <w:lang w:eastAsia="tr-TR"/>
        </w:rPr>
        <w:tab/>
      </w:r>
      <w:r w:rsidRPr="002F4698">
        <w:rPr>
          <w:rFonts w:ascii="Times New Roman" w:eastAsiaTheme="minorEastAsia" w:hAnsi="Times New Roman" w:cs="Times New Roman"/>
          <w:kern w:val="24"/>
          <w:sz w:val="24"/>
          <w:szCs w:val="24"/>
          <w:lang w:eastAsia="tr-TR"/>
        </w:rPr>
        <w:t xml:space="preserve">5018 sayılı </w:t>
      </w:r>
      <w:r w:rsidR="00301F68" w:rsidRPr="002F4698">
        <w:rPr>
          <w:rFonts w:ascii="Times New Roman" w:eastAsiaTheme="minorEastAsia" w:hAnsi="Times New Roman" w:cs="Times New Roman"/>
          <w:kern w:val="24"/>
          <w:sz w:val="24"/>
          <w:szCs w:val="24"/>
          <w:lang w:eastAsia="tr-TR"/>
        </w:rPr>
        <w:t>K</w:t>
      </w:r>
      <w:r w:rsidRPr="002F4698">
        <w:rPr>
          <w:rFonts w:ascii="Times New Roman" w:eastAsiaTheme="minorEastAsia" w:hAnsi="Times New Roman" w:cs="Times New Roman"/>
          <w:kern w:val="24"/>
          <w:sz w:val="24"/>
          <w:szCs w:val="24"/>
          <w:lang w:eastAsia="tr-TR"/>
        </w:rPr>
        <w:t xml:space="preserve">anun gereğince, kamu idarelerinin kendi iç kontrol sistemlerini kurmaları ve kamu iç kontrol standartlarına uyumunu sağlamaları amacıyla yapılması gereken çalışmaların belirlenmesi, bu çalışmalar için eylem planı oluşturulması, gerekli </w:t>
      </w:r>
      <w:proofErr w:type="gramStart"/>
      <w:r w:rsidRPr="002F4698">
        <w:rPr>
          <w:rFonts w:ascii="Times New Roman" w:eastAsiaTheme="minorEastAsia" w:hAnsi="Times New Roman" w:cs="Times New Roman"/>
          <w:kern w:val="24"/>
          <w:sz w:val="24"/>
          <w:szCs w:val="24"/>
          <w:lang w:eastAsia="tr-TR"/>
        </w:rPr>
        <w:t>prosedürler</w:t>
      </w:r>
      <w:proofErr w:type="gramEnd"/>
      <w:r w:rsidRPr="002F4698">
        <w:rPr>
          <w:rFonts w:ascii="Times New Roman" w:eastAsiaTheme="minorEastAsia" w:hAnsi="Times New Roman" w:cs="Times New Roman"/>
          <w:kern w:val="24"/>
          <w:sz w:val="24"/>
          <w:szCs w:val="24"/>
          <w:lang w:eastAsia="tr-TR"/>
        </w:rPr>
        <w:t xml:space="preserve"> ve ilgili düzenlemelerin hazırlanması çalışmalarını yürütmeleri ve bu çalışmaları en geç 31.12.2008 tarihine kadar tamamlamalarını öngören Kamu İç Kontrol Standartları Tebliği 26</w:t>
      </w:r>
      <w:r w:rsidR="003D3ACA" w:rsidRPr="002F4698">
        <w:rPr>
          <w:rFonts w:ascii="Times New Roman" w:eastAsiaTheme="minorEastAsia" w:hAnsi="Times New Roman" w:cs="Times New Roman"/>
          <w:kern w:val="24"/>
          <w:sz w:val="24"/>
          <w:szCs w:val="24"/>
          <w:lang w:eastAsia="tr-TR"/>
        </w:rPr>
        <w:t>.12.2007 tarih ve 26738 sayılı Resmi G</w:t>
      </w:r>
      <w:r w:rsidRPr="002F4698">
        <w:rPr>
          <w:rFonts w:ascii="Times New Roman" w:eastAsiaTheme="minorEastAsia" w:hAnsi="Times New Roman" w:cs="Times New Roman"/>
          <w:kern w:val="24"/>
          <w:sz w:val="24"/>
          <w:szCs w:val="24"/>
          <w:lang w:eastAsia="tr-TR"/>
        </w:rPr>
        <w:t xml:space="preserve">azetede yayımlanmıştır. </w:t>
      </w:r>
    </w:p>
    <w:p w:rsidR="00230E53" w:rsidRPr="002F4698" w:rsidRDefault="00230E53" w:rsidP="00B43DD5">
      <w:pPr>
        <w:spacing w:after="0" w:line="240" w:lineRule="auto"/>
        <w:ind w:left="115" w:hanging="432"/>
        <w:jc w:val="both"/>
        <w:rPr>
          <w:rFonts w:ascii="Times New Roman" w:eastAsiaTheme="minorEastAsia" w:hAnsi="Times New Roman" w:cs="Times New Roman"/>
          <w:kern w:val="24"/>
          <w:sz w:val="24"/>
          <w:szCs w:val="24"/>
          <w:lang w:eastAsia="tr-TR"/>
        </w:rPr>
      </w:pPr>
    </w:p>
    <w:p w:rsidR="00230E53" w:rsidRPr="002F4698" w:rsidRDefault="00230E53" w:rsidP="00230E53">
      <w:pPr>
        <w:spacing w:after="0" w:line="240" w:lineRule="auto"/>
        <w:ind w:left="115"/>
        <w:jc w:val="both"/>
        <w:rPr>
          <w:rFonts w:ascii="Times New Roman" w:eastAsiaTheme="minorEastAsia" w:hAnsi="Times New Roman" w:cs="Times New Roman"/>
          <w:kern w:val="24"/>
          <w:sz w:val="24"/>
          <w:szCs w:val="24"/>
          <w:lang w:eastAsia="tr-TR"/>
        </w:rPr>
      </w:pPr>
      <w:r w:rsidRPr="002F4698">
        <w:rPr>
          <w:rFonts w:ascii="Times New Roman" w:eastAsiaTheme="minorEastAsia" w:hAnsi="Times New Roman" w:cs="Times New Roman"/>
          <w:kern w:val="24"/>
          <w:sz w:val="24"/>
          <w:szCs w:val="24"/>
          <w:lang w:eastAsia="tr-TR"/>
        </w:rPr>
        <w:t xml:space="preserve">Kamu İç Kontrol Standartlarına Uyum Eylem Planı Rehberi, kamu idarelerinin Kamu İç Kontrol Standartları ile uyumlu bir iç kontrol sistemi oluşturma ve uygulama çalışmalarına rehberlik etmek amacını taşımaktadır. Bu kapsamda, kamu idarelerinin yapacakları çalışmaları belirlemeleri, bu çalışmaları bir eylem planına bağlamaları ve gerekli düzenlemeler ile </w:t>
      </w:r>
      <w:proofErr w:type="gramStart"/>
      <w:r w:rsidRPr="002F4698">
        <w:rPr>
          <w:rFonts w:ascii="Times New Roman" w:eastAsiaTheme="minorEastAsia" w:hAnsi="Times New Roman" w:cs="Times New Roman"/>
          <w:kern w:val="24"/>
          <w:sz w:val="24"/>
          <w:szCs w:val="24"/>
          <w:lang w:eastAsia="tr-TR"/>
        </w:rPr>
        <w:t>prosedürleri</w:t>
      </w:r>
      <w:proofErr w:type="gramEnd"/>
      <w:r w:rsidRPr="002F4698">
        <w:rPr>
          <w:rFonts w:ascii="Times New Roman" w:eastAsiaTheme="minorEastAsia" w:hAnsi="Times New Roman" w:cs="Times New Roman"/>
          <w:kern w:val="24"/>
          <w:sz w:val="24"/>
          <w:szCs w:val="24"/>
          <w:lang w:eastAsia="tr-TR"/>
        </w:rPr>
        <w:t xml:space="preserve"> hazırlamaları öngörülmektedir</w:t>
      </w:r>
      <w:r w:rsidR="00301F68" w:rsidRPr="002F4698">
        <w:rPr>
          <w:rFonts w:ascii="Times New Roman" w:eastAsiaTheme="minorEastAsia" w:hAnsi="Times New Roman" w:cs="Times New Roman"/>
          <w:kern w:val="24"/>
          <w:sz w:val="24"/>
          <w:szCs w:val="24"/>
          <w:lang w:eastAsia="tr-TR"/>
        </w:rPr>
        <w:t>.</w:t>
      </w:r>
    </w:p>
    <w:p w:rsidR="00301F68" w:rsidRPr="002F4698" w:rsidRDefault="00301F68" w:rsidP="00230E53">
      <w:pPr>
        <w:spacing w:after="0" w:line="240" w:lineRule="auto"/>
        <w:ind w:left="115"/>
        <w:jc w:val="both"/>
        <w:rPr>
          <w:rFonts w:ascii="Times New Roman" w:eastAsia="Times New Roman" w:hAnsi="Times New Roman" w:cs="Times New Roman"/>
          <w:sz w:val="24"/>
          <w:szCs w:val="24"/>
          <w:lang w:eastAsia="tr-TR"/>
        </w:rPr>
      </w:pPr>
    </w:p>
    <w:p w:rsidR="00230E53" w:rsidRPr="002F4698" w:rsidRDefault="00230E53" w:rsidP="00230E53">
      <w:pPr>
        <w:spacing w:after="0" w:line="240" w:lineRule="auto"/>
        <w:ind w:left="115"/>
        <w:jc w:val="both"/>
        <w:rPr>
          <w:rFonts w:ascii="Times New Roman" w:eastAsia="Times New Roman" w:hAnsi="Times New Roman" w:cs="Times New Roman"/>
          <w:sz w:val="24"/>
          <w:szCs w:val="24"/>
          <w:lang w:eastAsia="tr-TR"/>
        </w:rPr>
      </w:pPr>
      <w:r w:rsidRPr="002F4698">
        <w:rPr>
          <w:rFonts w:ascii="Times New Roman" w:eastAsiaTheme="minorEastAsia" w:hAnsi="Times New Roman" w:cs="Times New Roman"/>
          <w:kern w:val="24"/>
          <w:sz w:val="24"/>
          <w:szCs w:val="24"/>
          <w:lang w:eastAsia="tr-TR"/>
        </w:rPr>
        <w:t xml:space="preserve">Kamu İç Kontrol Standartlarına Uyum Eylem Planının hazırlanmasına ilişkin olarak Maliye Bakanlığı tarafından yayımlanan </w:t>
      </w:r>
      <w:proofErr w:type="gramStart"/>
      <w:r w:rsidRPr="002F4698">
        <w:rPr>
          <w:rFonts w:ascii="Times New Roman" w:eastAsiaTheme="minorEastAsia" w:hAnsi="Times New Roman" w:cs="Times New Roman"/>
          <w:kern w:val="24"/>
          <w:sz w:val="24"/>
          <w:szCs w:val="24"/>
          <w:lang w:eastAsia="tr-TR"/>
        </w:rPr>
        <w:t>04/02/2009</w:t>
      </w:r>
      <w:proofErr w:type="gramEnd"/>
      <w:r w:rsidRPr="002F4698">
        <w:rPr>
          <w:rFonts w:ascii="Times New Roman" w:eastAsiaTheme="minorEastAsia" w:hAnsi="Times New Roman" w:cs="Times New Roman"/>
          <w:kern w:val="24"/>
          <w:sz w:val="24"/>
          <w:szCs w:val="24"/>
          <w:lang w:eastAsia="tr-TR"/>
        </w:rPr>
        <w:t xml:space="preserve"> tarihli yazıda, iç kontrol sisteminin etkin bir şekilde kurulması ve uygulanmasının sağlanması amacıyla kamu idarelerinin, Rehbere ekli formatı dikkate alarak, Eylem Planlarını en geç 30/06/2009</w:t>
      </w:r>
      <w:r w:rsidR="00301F68" w:rsidRPr="002F4698">
        <w:rPr>
          <w:rFonts w:ascii="Times New Roman" w:eastAsiaTheme="minorEastAsia" w:hAnsi="Times New Roman" w:cs="Times New Roman"/>
          <w:kern w:val="24"/>
          <w:sz w:val="24"/>
          <w:szCs w:val="24"/>
          <w:lang w:eastAsia="tr-TR"/>
        </w:rPr>
        <w:t xml:space="preserve"> </w:t>
      </w:r>
      <w:r w:rsidRPr="002F4698">
        <w:rPr>
          <w:rFonts w:ascii="Times New Roman" w:eastAsiaTheme="minorEastAsia" w:hAnsi="Times New Roman" w:cs="Times New Roman"/>
          <w:kern w:val="24"/>
          <w:sz w:val="24"/>
          <w:szCs w:val="24"/>
          <w:lang w:eastAsia="tr-TR"/>
        </w:rPr>
        <w:t>tarihine kadar hazırlamaları ve Eylem Planında yer alan çalışmalarını en geç 30/06/2011 tarihinde tamamlamaları istenmiştir.</w:t>
      </w:r>
    </w:p>
    <w:p w:rsidR="00B43DD5" w:rsidRPr="00DF3C99" w:rsidRDefault="00B43DD5" w:rsidP="00301F68">
      <w:pPr>
        <w:spacing w:after="0" w:line="240" w:lineRule="auto"/>
        <w:jc w:val="both"/>
        <w:rPr>
          <w:rFonts w:ascii="Times New Roman" w:eastAsia="Times New Roman" w:hAnsi="Times New Roman" w:cs="Times New Roman"/>
          <w:sz w:val="24"/>
          <w:szCs w:val="24"/>
          <w:lang w:eastAsia="tr-TR"/>
        </w:rPr>
      </w:pPr>
    </w:p>
    <w:p w:rsidR="00B43DD5" w:rsidRDefault="00B43DD5" w:rsidP="00230E53">
      <w:pPr>
        <w:spacing w:after="0" w:line="240" w:lineRule="auto"/>
        <w:ind w:left="115" w:hanging="432"/>
        <w:jc w:val="both"/>
        <w:rPr>
          <w:rFonts w:ascii="Times New Roman" w:hAnsi="Times New Roman" w:cs="Times New Roman"/>
          <w:sz w:val="24"/>
          <w:szCs w:val="24"/>
        </w:rPr>
      </w:pPr>
      <w:r w:rsidRPr="00DF3C99">
        <w:rPr>
          <w:rFonts w:ascii="Times New Roman" w:eastAsiaTheme="minorEastAsia" w:hAnsi="Times New Roman" w:cs="Times New Roman"/>
          <w:color w:val="000000" w:themeColor="text1"/>
          <w:kern w:val="24"/>
          <w:sz w:val="24"/>
          <w:szCs w:val="24"/>
          <w:lang w:eastAsia="tr-TR"/>
        </w:rPr>
        <w:tab/>
        <w:t>Te</w:t>
      </w:r>
      <w:r>
        <w:rPr>
          <w:rFonts w:ascii="Times New Roman" w:eastAsiaTheme="minorEastAsia" w:hAnsi="Times New Roman" w:cs="Times New Roman"/>
          <w:color w:val="000000" w:themeColor="text1"/>
          <w:kern w:val="24"/>
          <w:sz w:val="24"/>
          <w:szCs w:val="24"/>
          <w:lang w:eastAsia="tr-TR"/>
        </w:rPr>
        <w:t xml:space="preserve">bliğin yayımlanmasından sonra </w:t>
      </w:r>
      <w:r w:rsidR="00E11EB0">
        <w:rPr>
          <w:rFonts w:ascii="Times New Roman" w:eastAsiaTheme="minorEastAsia" w:hAnsi="Times New Roman" w:cs="Times New Roman"/>
          <w:color w:val="000000" w:themeColor="text1"/>
          <w:kern w:val="24"/>
          <w:sz w:val="24"/>
          <w:szCs w:val="24"/>
          <w:lang w:eastAsia="tr-TR"/>
        </w:rPr>
        <w:t>Üniversitemizde</w:t>
      </w:r>
      <w:r w:rsidRPr="00DF3C99">
        <w:rPr>
          <w:rFonts w:ascii="Times New Roman" w:eastAsiaTheme="minorEastAsia" w:hAnsi="Times New Roman" w:cs="Times New Roman"/>
          <w:color w:val="000000" w:themeColor="text1"/>
          <w:kern w:val="24"/>
          <w:sz w:val="24"/>
          <w:szCs w:val="24"/>
          <w:lang w:eastAsia="tr-TR"/>
        </w:rPr>
        <w:t xml:space="preserve"> çalışmalara başlanmış </w:t>
      </w:r>
      <w:proofErr w:type="gramStart"/>
      <w:r w:rsidRPr="00DF3C99">
        <w:rPr>
          <w:rFonts w:ascii="Times New Roman" w:eastAsiaTheme="minorEastAsia" w:hAnsi="Times New Roman" w:cs="Times New Roman"/>
          <w:color w:val="000000" w:themeColor="text1"/>
          <w:kern w:val="24"/>
          <w:sz w:val="24"/>
          <w:szCs w:val="24"/>
          <w:lang w:eastAsia="tr-TR"/>
        </w:rPr>
        <w:t xml:space="preserve">ve  </w:t>
      </w:r>
      <w:r>
        <w:rPr>
          <w:rFonts w:ascii="Times New Roman" w:eastAsiaTheme="minorEastAsia" w:hAnsi="Times New Roman" w:cs="Times New Roman"/>
          <w:color w:val="000000" w:themeColor="text1"/>
          <w:kern w:val="24"/>
          <w:sz w:val="24"/>
          <w:szCs w:val="24"/>
          <w:lang w:eastAsia="tr-TR"/>
        </w:rPr>
        <w:t>ilk</w:t>
      </w:r>
      <w:proofErr w:type="gramEnd"/>
      <w:r>
        <w:rPr>
          <w:rFonts w:ascii="Times New Roman" w:eastAsiaTheme="minorEastAsia" w:hAnsi="Times New Roman" w:cs="Times New Roman"/>
          <w:color w:val="000000" w:themeColor="text1"/>
          <w:kern w:val="24"/>
          <w:sz w:val="24"/>
          <w:szCs w:val="24"/>
          <w:lang w:eastAsia="tr-TR"/>
        </w:rPr>
        <w:t xml:space="preserve"> iç kontrol eylem planımız hazırlanarak 30</w:t>
      </w:r>
      <w:r w:rsidRPr="00DF3C99">
        <w:rPr>
          <w:rFonts w:ascii="Times New Roman" w:eastAsiaTheme="minorEastAsia" w:hAnsi="Times New Roman" w:cs="Times New Roman"/>
          <w:color w:val="000000" w:themeColor="text1"/>
          <w:kern w:val="24"/>
          <w:sz w:val="24"/>
          <w:szCs w:val="24"/>
          <w:lang w:eastAsia="tr-TR"/>
        </w:rPr>
        <w:t>.</w:t>
      </w:r>
      <w:r>
        <w:rPr>
          <w:rFonts w:ascii="Times New Roman" w:eastAsiaTheme="minorEastAsia" w:hAnsi="Times New Roman" w:cs="Times New Roman"/>
          <w:color w:val="000000" w:themeColor="text1"/>
          <w:kern w:val="24"/>
          <w:sz w:val="24"/>
          <w:szCs w:val="24"/>
          <w:lang w:eastAsia="tr-TR"/>
        </w:rPr>
        <w:t>06</w:t>
      </w:r>
      <w:r w:rsidRPr="00DF3C99">
        <w:rPr>
          <w:rFonts w:ascii="Times New Roman" w:eastAsiaTheme="minorEastAsia" w:hAnsi="Times New Roman" w:cs="Times New Roman"/>
          <w:color w:val="000000" w:themeColor="text1"/>
          <w:kern w:val="24"/>
          <w:sz w:val="24"/>
          <w:szCs w:val="24"/>
          <w:lang w:eastAsia="tr-TR"/>
        </w:rPr>
        <w:t>.200</w:t>
      </w:r>
      <w:r>
        <w:rPr>
          <w:rFonts w:ascii="Times New Roman" w:eastAsiaTheme="minorEastAsia" w:hAnsi="Times New Roman" w:cs="Times New Roman"/>
          <w:color w:val="000000" w:themeColor="text1"/>
          <w:kern w:val="24"/>
          <w:sz w:val="24"/>
          <w:szCs w:val="24"/>
          <w:lang w:eastAsia="tr-TR"/>
        </w:rPr>
        <w:t>9</w:t>
      </w:r>
      <w:r w:rsidRPr="00DF3C99">
        <w:rPr>
          <w:rFonts w:ascii="Times New Roman" w:eastAsiaTheme="minorEastAsia" w:hAnsi="Times New Roman" w:cs="Times New Roman"/>
          <w:color w:val="000000" w:themeColor="text1"/>
          <w:kern w:val="24"/>
          <w:sz w:val="24"/>
          <w:szCs w:val="24"/>
          <w:lang w:eastAsia="tr-TR"/>
        </w:rPr>
        <w:t xml:space="preserve"> tarih</w:t>
      </w:r>
      <w:r>
        <w:rPr>
          <w:rFonts w:ascii="Times New Roman" w:eastAsiaTheme="minorEastAsia" w:hAnsi="Times New Roman" w:cs="Times New Roman"/>
          <w:color w:val="000000" w:themeColor="text1"/>
          <w:kern w:val="24"/>
          <w:sz w:val="24"/>
          <w:szCs w:val="24"/>
          <w:lang w:eastAsia="tr-TR"/>
        </w:rPr>
        <w:t>li ve 648 sayılı Rektör oluru ile yürürlüğe konulmuş; bir örneği</w:t>
      </w:r>
      <w:r w:rsidRPr="00DF3C99">
        <w:rPr>
          <w:rFonts w:ascii="Times New Roman" w:eastAsiaTheme="minorEastAsia" w:hAnsi="Times New Roman" w:cs="Times New Roman"/>
          <w:color w:val="000000" w:themeColor="text1"/>
          <w:kern w:val="24"/>
          <w:sz w:val="24"/>
          <w:szCs w:val="24"/>
          <w:lang w:eastAsia="tr-TR"/>
        </w:rPr>
        <w:t xml:space="preserve"> Mal</w:t>
      </w:r>
      <w:r w:rsidR="00301F68">
        <w:rPr>
          <w:rFonts w:ascii="Times New Roman" w:eastAsiaTheme="minorEastAsia" w:hAnsi="Times New Roman" w:cs="Times New Roman"/>
          <w:color w:val="000000" w:themeColor="text1"/>
          <w:kern w:val="24"/>
          <w:sz w:val="24"/>
          <w:szCs w:val="24"/>
          <w:lang w:eastAsia="tr-TR"/>
        </w:rPr>
        <w:t xml:space="preserve">iye Bakanlığına gönderilmiştir. </w:t>
      </w:r>
      <w:r w:rsidRPr="00DF3C99">
        <w:rPr>
          <w:rFonts w:ascii="Times New Roman" w:eastAsiaTheme="minorEastAsia" w:hAnsi="Times New Roman" w:cs="Times New Roman"/>
          <w:color w:val="000000" w:themeColor="text1"/>
          <w:kern w:val="24"/>
          <w:sz w:val="24"/>
          <w:szCs w:val="24"/>
          <w:lang w:eastAsia="tr-TR"/>
        </w:rPr>
        <w:t xml:space="preserve">Söz konusu eylem planı,  “ Kamu İç Kontrol Standartları Uyum Eylem Planı Rehberi” ne uygun şekilde </w:t>
      </w:r>
      <w:r>
        <w:rPr>
          <w:rFonts w:ascii="Times New Roman" w:eastAsiaTheme="minorEastAsia" w:hAnsi="Times New Roman" w:cs="Times New Roman"/>
          <w:color w:val="000000" w:themeColor="text1"/>
          <w:kern w:val="24"/>
          <w:sz w:val="24"/>
          <w:szCs w:val="24"/>
          <w:lang w:eastAsia="tr-TR"/>
        </w:rPr>
        <w:t>2010 yılında revize edilmiş ve bir örneği</w:t>
      </w:r>
      <w:r w:rsidR="00230E53">
        <w:rPr>
          <w:rFonts w:ascii="Times New Roman" w:eastAsiaTheme="minorEastAsia" w:hAnsi="Times New Roman" w:cs="Times New Roman"/>
          <w:color w:val="000000" w:themeColor="text1"/>
          <w:kern w:val="24"/>
          <w:sz w:val="24"/>
          <w:szCs w:val="24"/>
          <w:lang w:eastAsia="tr-TR"/>
        </w:rPr>
        <w:t xml:space="preserve"> Maliye Bakanlığına gönderilmiş,</w:t>
      </w:r>
      <w:r w:rsidRPr="00DF3C99">
        <w:rPr>
          <w:rFonts w:ascii="Times New Roman" w:eastAsiaTheme="minorEastAsia" w:hAnsi="Times New Roman" w:cs="Times New Roman"/>
          <w:color w:val="000000" w:themeColor="text1"/>
          <w:kern w:val="24"/>
          <w:sz w:val="24"/>
          <w:szCs w:val="24"/>
          <w:lang w:eastAsia="tr-TR"/>
        </w:rPr>
        <w:t xml:space="preserve"> </w:t>
      </w:r>
      <w:r w:rsidR="00230E53" w:rsidRPr="00230E53">
        <w:rPr>
          <w:rFonts w:ascii="Times New Roman" w:hAnsi="Times New Roman" w:cs="Times New Roman"/>
          <w:sz w:val="24"/>
          <w:szCs w:val="24"/>
        </w:rPr>
        <w:t xml:space="preserve">bir örneği de Başkanlığımızın internet sitesinde yayınlanmıştır. Tüm harcama </w:t>
      </w:r>
      <w:proofErr w:type="gramStart"/>
      <w:r w:rsidR="00230E53" w:rsidRPr="00230E53">
        <w:rPr>
          <w:rFonts w:ascii="Times New Roman" w:hAnsi="Times New Roman" w:cs="Times New Roman"/>
          <w:sz w:val="24"/>
          <w:szCs w:val="24"/>
        </w:rPr>
        <w:t>birimlerimiz  kendi</w:t>
      </w:r>
      <w:proofErr w:type="gramEnd"/>
      <w:r w:rsidR="00230E53" w:rsidRPr="00230E53">
        <w:rPr>
          <w:rFonts w:ascii="Times New Roman" w:hAnsi="Times New Roman" w:cs="Times New Roman"/>
          <w:sz w:val="24"/>
          <w:szCs w:val="24"/>
        </w:rPr>
        <w:t xml:space="preserve"> eylem planlarını oluşturmuşlardır</w:t>
      </w:r>
      <w:r w:rsidR="00091C2A">
        <w:rPr>
          <w:rFonts w:ascii="Times New Roman" w:hAnsi="Times New Roman" w:cs="Times New Roman"/>
          <w:sz w:val="24"/>
          <w:szCs w:val="24"/>
        </w:rPr>
        <w:t>.</w:t>
      </w:r>
    </w:p>
    <w:p w:rsidR="00091C2A" w:rsidRDefault="00091C2A" w:rsidP="00230E53">
      <w:pPr>
        <w:spacing w:after="0" w:line="240" w:lineRule="auto"/>
        <w:ind w:left="115" w:hanging="432"/>
        <w:jc w:val="both"/>
        <w:rPr>
          <w:rFonts w:ascii="Times New Roman" w:hAnsi="Times New Roman" w:cs="Times New Roman"/>
          <w:sz w:val="24"/>
          <w:szCs w:val="24"/>
        </w:rPr>
      </w:pPr>
    </w:p>
    <w:p w:rsidR="00091C2A" w:rsidRPr="002F4698" w:rsidRDefault="00E11EB0" w:rsidP="003413EA">
      <w:pPr>
        <w:spacing w:after="0" w:line="240" w:lineRule="auto"/>
        <w:ind w:left="-317"/>
        <w:jc w:val="both"/>
        <w:rPr>
          <w:rFonts w:ascii="Times New Roman" w:eastAsia="Times New Roman" w:hAnsi="Times New Roman" w:cs="Times New Roman"/>
          <w:sz w:val="24"/>
          <w:szCs w:val="24"/>
          <w:lang w:eastAsia="tr-TR"/>
        </w:rPr>
      </w:pPr>
      <w:r w:rsidRPr="002F4698">
        <w:rPr>
          <w:rFonts w:ascii="Times New Roman" w:eastAsiaTheme="minorEastAsia" w:hAnsi="Times New Roman" w:cs="Times New Roman"/>
          <w:kern w:val="24"/>
          <w:sz w:val="24"/>
          <w:szCs w:val="24"/>
          <w:lang w:eastAsia="tr-TR"/>
        </w:rPr>
        <w:t>Üniversitemiz;</w:t>
      </w:r>
      <w:r w:rsidR="00091C2A" w:rsidRPr="002F4698">
        <w:rPr>
          <w:rFonts w:ascii="Times New Roman" w:eastAsiaTheme="minorEastAsia" w:hAnsi="Times New Roman" w:cs="Times New Roman"/>
          <w:kern w:val="24"/>
          <w:sz w:val="24"/>
          <w:szCs w:val="24"/>
          <w:lang w:eastAsia="tr-TR"/>
        </w:rPr>
        <w:t xml:space="preserve"> yerel, bölgesel, ulusal ve uluslar arası süreçlere u</w:t>
      </w:r>
      <w:r w:rsidRPr="002F4698">
        <w:rPr>
          <w:rFonts w:ascii="Times New Roman" w:eastAsiaTheme="minorEastAsia" w:hAnsi="Times New Roman" w:cs="Times New Roman"/>
          <w:kern w:val="24"/>
          <w:sz w:val="24"/>
          <w:szCs w:val="24"/>
          <w:lang w:eastAsia="tr-TR"/>
        </w:rPr>
        <w:t>yumu sağlamak, eğitim- öğretim, b</w:t>
      </w:r>
      <w:r w:rsidR="00091C2A" w:rsidRPr="002F4698">
        <w:rPr>
          <w:rFonts w:ascii="Times New Roman" w:eastAsiaTheme="minorEastAsia" w:hAnsi="Times New Roman" w:cs="Times New Roman"/>
          <w:kern w:val="24"/>
          <w:sz w:val="24"/>
          <w:szCs w:val="24"/>
          <w:lang w:eastAsia="tr-TR"/>
        </w:rPr>
        <w:t>ilimsel araştırma, uygulama-hizmet ve idar</w:t>
      </w:r>
      <w:r w:rsidR="00301F68" w:rsidRPr="002F4698">
        <w:rPr>
          <w:rFonts w:ascii="Times New Roman" w:eastAsiaTheme="minorEastAsia" w:hAnsi="Times New Roman" w:cs="Times New Roman"/>
          <w:kern w:val="24"/>
          <w:sz w:val="24"/>
          <w:szCs w:val="24"/>
          <w:lang w:eastAsia="tr-TR"/>
        </w:rPr>
        <w:t>i-destek faaliyetlerini standart</w:t>
      </w:r>
      <w:r w:rsidR="00091C2A" w:rsidRPr="002F4698">
        <w:rPr>
          <w:rFonts w:ascii="Times New Roman" w:eastAsiaTheme="minorEastAsia" w:hAnsi="Times New Roman" w:cs="Times New Roman"/>
          <w:kern w:val="24"/>
          <w:sz w:val="24"/>
          <w:szCs w:val="24"/>
          <w:lang w:eastAsia="tr-TR"/>
        </w:rPr>
        <w:t xml:space="preserve">lara uygun </w:t>
      </w:r>
      <w:proofErr w:type="gramStart"/>
      <w:r w:rsidR="00091C2A" w:rsidRPr="002F4698">
        <w:rPr>
          <w:rFonts w:ascii="Times New Roman" w:eastAsiaTheme="minorEastAsia" w:hAnsi="Times New Roman" w:cs="Times New Roman"/>
          <w:kern w:val="24"/>
          <w:sz w:val="24"/>
          <w:szCs w:val="24"/>
          <w:lang w:eastAsia="tr-TR"/>
        </w:rPr>
        <w:t xml:space="preserve">sürdürmek </w:t>
      </w:r>
      <w:r w:rsidR="00301F68" w:rsidRPr="002F4698">
        <w:rPr>
          <w:rFonts w:ascii="Times New Roman" w:eastAsiaTheme="minorEastAsia" w:hAnsi="Times New Roman" w:cs="Times New Roman"/>
          <w:kern w:val="24"/>
          <w:sz w:val="24"/>
          <w:szCs w:val="24"/>
          <w:lang w:eastAsia="tr-TR"/>
        </w:rPr>
        <w:t xml:space="preserve"> </w:t>
      </w:r>
      <w:r w:rsidR="00091C2A" w:rsidRPr="002F4698">
        <w:rPr>
          <w:rFonts w:ascii="Times New Roman" w:eastAsiaTheme="minorEastAsia" w:hAnsi="Times New Roman" w:cs="Times New Roman"/>
          <w:kern w:val="24"/>
          <w:sz w:val="24"/>
          <w:szCs w:val="24"/>
          <w:lang w:eastAsia="tr-TR"/>
        </w:rPr>
        <w:t>için</w:t>
      </w:r>
      <w:proofErr w:type="gramEnd"/>
      <w:r w:rsidR="00091C2A" w:rsidRPr="002F4698">
        <w:rPr>
          <w:rFonts w:ascii="Times New Roman" w:eastAsiaTheme="minorEastAsia" w:hAnsi="Times New Roman" w:cs="Times New Roman"/>
          <w:kern w:val="24"/>
          <w:sz w:val="24"/>
          <w:szCs w:val="24"/>
          <w:lang w:eastAsia="tr-TR"/>
        </w:rPr>
        <w:t xml:space="preserve"> “ISO 9000 Kalite Yönetim Sistemi” </w:t>
      </w:r>
      <w:proofErr w:type="spellStart"/>
      <w:r w:rsidR="00091C2A" w:rsidRPr="002F4698">
        <w:rPr>
          <w:rFonts w:ascii="Times New Roman" w:eastAsiaTheme="minorEastAsia" w:hAnsi="Times New Roman" w:cs="Times New Roman"/>
          <w:kern w:val="24"/>
          <w:sz w:val="24"/>
          <w:szCs w:val="24"/>
          <w:lang w:eastAsia="tr-TR"/>
        </w:rPr>
        <w:t>ni</w:t>
      </w:r>
      <w:proofErr w:type="spellEnd"/>
      <w:r w:rsidR="00091C2A" w:rsidRPr="002F4698">
        <w:rPr>
          <w:rFonts w:ascii="Times New Roman" w:eastAsiaTheme="minorEastAsia" w:hAnsi="Times New Roman" w:cs="Times New Roman"/>
          <w:kern w:val="24"/>
          <w:sz w:val="24"/>
          <w:szCs w:val="24"/>
          <w:lang w:eastAsia="tr-TR"/>
        </w:rPr>
        <w:t xml:space="preserve"> benimsemiştir.</w:t>
      </w:r>
      <w:r w:rsidRPr="002F4698">
        <w:rPr>
          <w:rFonts w:ascii="Times New Roman" w:eastAsiaTheme="minorEastAsia" w:hAnsi="Times New Roman" w:cs="Times New Roman"/>
          <w:kern w:val="24"/>
          <w:sz w:val="24"/>
          <w:szCs w:val="24"/>
          <w:lang w:eastAsia="tr-TR"/>
        </w:rPr>
        <w:t xml:space="preserve"> Üniversitemizdeki</w:t>
      </w:r>
      <w:r w:rsidR="00091C2A" w:rsidRPr="002F4698">
        <w:rPr>
          <w:rFonts w:ascii="Times New Roman" w:eastAsiaTheme="minorEastAsia" w:hAnsi="Times New Roman" w:cs="Times New Roman"/>
          <w:kern w:val="24"/>
          <w:sz w:val="24"/>
          <w:szCs w:val="24"/>
          <w:lang w:eastAsia="tr-TR"/>
        </w:rPr>
        <w:t xml:space="preserve"> </w:t>
      </w:r>
      <w:proofErr w:type="gramStart"/>
      <w:r w:rsidR="00091C2A" w:rsidRPr="002F4698">
        <w:rPr>
          <w:rFonts w:ascii="Times New Roman" w:eastAsiaTheme="minorEastAsia" w:hAnsi="Times New Roman" w:cs="Times New Roman"/>
          <w:kern w:val="24"/>
          <w:sz w:val="24"/>
          <w:szCs w:val="24"/>
          <w:lang w:eastAsia="tr-TR"/>
        </w:rPr>
        <w:t xml:space="preserve">tüm </w:t>
      </w:r>
      <w:r w:rsidR="003413EA" w:rsidRPr="002F4698">
        <w:rPr>
          <w:rFonts w:ascii="Times New Roman" w:eastAsiaTheme="minorEastAsia" w:hAnsi="Times New Roman" w:cs="Times New Roman"/>
          <w:kern w:val="24"/>
          <w:sz w:val="24"/>
          <w:szCs w:val="24"/>
          <w:lang w:eastAsia="tr-TR"/>
        </w:rPr>
        <w:t xml:space="preserve">   </w:t>
      </w:r>
      <w:r w:rsidR="00091C2A" w:rsidRPr="002F4698">
        <w:rPr>
          <w:rFonts w:ascii="Times New Roman" w:eastAsiaTheme="minorEastAsia" w:hAnsi="Times New Roman" w:cs="Times New Roman"/>
          <w:kern w:val="24"/>
          <w:sz w:val="24"/>
          <w:szCs w:val="24"/>
          <w:lang w:eastAsia="tr-TR"/>
        </w:rPr>
        <w:t>faaliyetler</w:t>
      </w:r>
      <w:proofErr w:type="gramEnd"/>
      <w:r w:rsidR="00091C2A" w:rsidRPr="002F4698">
        <w:rPr>
          <w:rFonts w:ascii="Times New Roman" w:eastAsiaTheme="minorEastAsia" w:hAnsi="Times New Roman" w:cs="Times New Roman"/>
          <w:kern w:val="24"/>
          <w:sz w:val="24"/>
          <w:szCs w:val="24"/>
          <w:lang w:eastAsia="tr-TR"/>
        </w:rPr>
        <w:t xml:space="preserve"> i</w:t>
      </w:r>
      <w:r w:rsidR="00251772">
        <w:rPr>
          <w:rFonts w:ascii="Times New Roman" w:eastAsiaTheme="minorEastAsia" w:hAnsi="Times New Roman" w:cs="Times New Roman"/>
          <w:kern w:val="24"/>
          <w:sz w:val="24"/>
          <w:szCs w:val="24"/>
          <w:lang w:eastAsia="tr-TR"/>
        </w:rPr>
        <w:t>çin “Kalite El Kitabı ” temel do</w:t>
      </w:r>
      <w:r w:rsidR="00091C2A" w:rsidRPr="002F4698">
        <w:rPr>
          <w:rFonts w:ascii="Times New Roman" w:eastAsiaTheme="minorEastAsia" w:hAnsi="Times New Roman" w:cs="Times New Roman"/>
          <w:kern w:val="24"/>
          <w:sz w:val="24"/>
          <w:szCs w:val="24"/>
          <w:lang w:eastAsia="tr-TR"/>
        </w:rPr>
        <w:t>kümandır.</w:t>
      </w:r>
    </w:p>
    <w:p w:rsidR="00091C2A" w:rsidRPr="002F4698" w:rsidRDefault="00091C2A" w:rsidP="000370BE">
      <w:pPr>
        <w:spacing w:after="0" w:line="240" w:lineRule="auto"/>
        <w:ind w:left="115" w:hanging="432"/>
        <w:rPr>
          <w:rFonts w:ascii="Times New Roman" w:eastAsia="Times New Roman" w:hAnsi="Times New Roman" w:cs="Times New Roman"/>
          <w:sz w:val="24"/>
          <w:szCs w:val="24"/>
          <w:lang w:eastAsia="tr-TR"/>
        </w:rPr>
      </w:pPr>
      <w:r w:rsidRPr="002F4698">
        <w:rPr>
          <w:rFonts w:ascii="Times New Roman" w:eastAsiaTheme="minorEastAsia" w:hAnsi="Times New Roman" w:cs="Times New Roman"/>
          <w:kern w:val="24"/>
          <w:sz w:val="24"/>
          <w:szCs w:val="24"/>
          <w:lang w:eastAsia="tr-TR"/>
        </w:rPr>
        <w:t> </w:t>
      </w:r>
    </w:p>
    <w:p w:rsidR="00091C2A" w:rsidRDefault="00091C2A" w:rsidP="00091C2A">
      <w:pPr>
        <w:spacing w:after="0" w:line="240" w:lineRule="auto"/>
        <w:ind w:left="115" w:hanging="432"/>
        <w:jc w:val="both"/>
        <w:rPr>
          <w:rFonts w:ascii="Times New Roman" w:eastAsiaTheme="minorEastAsia" w:hAnsi="Times New Roman" w:cs="Times New Roman"/>
          <w:color w:val="000000" w:themeColor="text1"/>
          <w:kern w:val="24"/>
          <w:sz w:val="24"/>
          <w:szCs w:val="24"/>
          <w:lang w:eastAsia="tr-TR"/>
        </w:rPr>
      </w:pPr>
      <w:r w:rsidRPr="00DF3C99">
        <w:rPr>
          <w:rFonts w:ascii="Times New Roman" w:eastAsiaTheme="minorEastAsia" w:hAnsi="Times New Roman" w:cs="Times New Roman"/>
          <w:color w:val="000000" w:themeColor="text1"/>
          <w:kern w:val="24"/>
          <w:sz w:val="24"/>
          <w:szCs w:val="24"/>
          <w:lang w:eastAsia="tr-TR"/>
        </w:rPr>
        <w:tab/>
        <w:t>IS</w:t>
      </w:r>
      <w:r w:rsidR="00301F68">
        <w:rPr>
          <w:rFonts w:ascii="Times New Roman" w:eastAsiaTheme="minorEastAsia" w:hAnsi="Times New Roman" w:cs="Times New Roman"/>
          <w:color w:val="000000" w:themeColor="text1"/>
          <w:kern w:val="24"/>
          <w:sz w:val="24"/>
          <w:szCs w:val="24"/>
          <w:lang w:eastAsia="tr-TR"/>
        </w:rPr>
        <w:t xml:space="preserve">O 9000 Kalite Yönetim Sistemi Yıldız </w:t>
      </w:r>
      <w:proofErr w:type="gramStart"/>
      <w:r w:rsidR="00301F68">
        <w:rPr>
          <w:rFonts w:ascii="Times New Roman" w:eastAsiaTheme="minorEastAsia" w:hAnsi="Times New Roman" w:cs="Times New Roman"/>
          <w:color w:val="000000" w:themeColor="text1"/>
          <w:kern w:val="24"/>
          <w:sz w:val="24"/>
          <w:szCs w:val="24"/>
          <w:lang w:eastAsia="tr-TR"/>
        </w:rPr>
        <w:t xml:space="preserve">Teknik </w:t>
      </w:r>
      <w:r w:rsidRPr="00DF3C99">
        <w:rPr>
          <w:rFonts w:ascii="Times New Roman" w:eastAsiaTheme="minorEastAsia" w:hAnsi="Times New Roman" w:cs="Times New Roman"/>
          <w:color w:val="000000" w:themeColor="text1"/>
          <w:kern w:val="24"/>
          <w:sz w:val="24"/>
          <w:szCs w:val="24"/>
          <w:lang w:eastAsia="tr-TR"/>
        </w:rPr>
        <w:t xml:space="preserve"> Üniversitesi</w:t>
      </w:r>
      <w:proofErr w:type="gramEnd"/>
      <w:r w:rsidRPr="00DF3C99">
        <w:rPr>
          <w:rFonts w:ascii="Times New Roman" w:eastAsiaTheme="minorEastAsia" w:hAnsi="Times New Roman" w:cs="Times New Roman"/>
          <w:color w:val="000000" w:themeColor="text1"/>
          <w:kern w:val="24"/>
          <w:sz w:val="24"/>
          <w:szCs w:val="24"/>
          <w:lang w:eastAsia="tr-TR"/>
        </w:rPr>
        <w:t>’ ne uyarlanmış ve uygulamaya konulmuştur.</w:t>
      </w:r>
      <w:r w:rsidR="00301F68">
        <w:rPr>
          <w:rFonts w:ascii="Times New Roman" w:eastAsiaTheme="minorEastAsia" w:hAnsi="Times New Roman" w:cs="Times New Roman"/>
          <w:color w:val="000000" w:themeColor="text1"/>
          <w:kern w:val="24"/>
          <w:sz w:val="24"/>
          <w:szCs w:val="24"/>
          <w:lang w:eastAsia="tr-TR"/>
        </w:rPr>
        <w:t xml:space="preserve"> Üniversitenin</w:t>
      </w:r>
      <w:r w:rsidRPr="00DF3C99">
        <w:rPr>
          <w:rFonts w:ascii="Times New Roman" w:eastAsiaTheme="minorEastAsia" w:hAnsi="Times New Roman" w:cs="Times New Roman"/>
          <w:color w:val="000000" w:themeColor="text1"/>
          <w:kern w:val="24"/>
          <w:sz w:val="24"/>
          <w:szCs w:val="24"/>
          <w:lang w:eastAsia="tr-TR"/>
        </w:rPr>
        <w:t xml:space="preserve"> uymak zorunda olduğu ulusal </w:t>
      </w:r>
      <w:proofErr w:type="gramStart"/>
      <w:r w:rsidRPr="00DF3C99">
        <w:rPr>
          <w:rFonts w:ascii="Times New Roman" w:eastAsiaTheme="minorEastAsia" w:hAnsi="Times New Roman" w:cs="Times New Roman"/>
          <w:color w:val="000000" w:themeColor="text1"/>
          <w:kern w:val="24"/>
          <w:sz w:val="24"/>
          <w:szCs w:val="24"/>
          <w:lang w:eastAsia="tr-TR"/>
        </w:rPr>
        <w:t>mevzuat , ulusal</w:t>
      </w:r>
      <w:proofErr w:type="gramEnd"/>
      <w:r w:rsidRPr="00DF3C99">
        <w:rPr>
          <w:rFonts w:ascii="Times New Roman" w:eastAsiaTheme="minorEastAsia" w:hAnsi="Times New Roman" w:cs="Times New Roman"/>
          <w:color w:val="000000" w:themeColor="text1"/>
          <w:kern w:val="24"/>
          <w:sz w:val="24"/>
          <w:szCs w:val="24"/>
          <w:lang w:eastAsia="tr-TR"/>
        </w:rPr>
        <w:t xml:space="preserve"> süreçler </w:t>
      </w:r>
      <w:r w:rsidR="00301F68">
        <w:rPr>
          <w:rFonts w:ascii="Times New Roman" w:eastAsiaTheme="minorEastAsia" w:hAnsi="Times New Roman" w:cs="Times New Roman"/>
          <w:color w:val="000000" w:themeColor="text1"/>
          <w:kern w:val="24"/>
          <w:sz w:val="24"/>
          <w:szCs w:val="24"/>
          <w:lang w:eastAsia="tr-TR"/>
        </w:rPr>
        <w:t xml:space="preserve"> ve uluslar arası süreçler </w:t>
      </w:r>
      <w:r w:rsidRPr="00DF3C99">
        <w:rPr>
          <w:rFonts w:ascii="Times New Roman" w:eastAsiaTheme="minorEastAsia" w:hAnsi="Times New Roman" w:cs="Times New Roman"/>
          <w:color w:val="000000" w:themeColor="text1"/>
          <w:kern w:val="24"/>
          <w:sz w:val="24"/>
          <w:szCs w:val="24"/>
          <w:lang w:eastAsia="tr-TR"/>
        </w:rPr>
        <w:t xml:space="preserve">ISO 9000 standardının şartları gereği ölçülebilir, yönetilebilir süreçlere dönüştürülmüştür. </w:t>
      </w:r>
    </w:p>
    <w:p w:rsidR="000370BE" w:rsidRPr="00DF3C99" w:rsidRDefault="000370BE" w:rsidP="00091C2A">
      <w:pPr>
        <w:spacing w:after="0" w:line="240" w:lineRule="auto"/>
        <w:ind w:left="115" w:hanging="432"/>
        <w:jc w:val="both"/>
        <w:rPr>
          <w:rFonts w:ascii="Times New Roman" w:eastAsia="Times New Roman" w:hAnsi="Times New Roman" w:cs="Times New Roman"/>
          <w:sz w:val="24"/>
          <w:szCs w:val="24"/>
          <w:lang w:eastAsia="tr-TR"/>
        </w:rPr>
      </w:pPr>
    </w:p>
    <w:p w:rsidR="00091C2A" w:rsidRPr="000370BE" w:rsidRDefault="00091C2A" w:rsidP="000370BE">
      <w:pPr>
        <w:spacing w:after="0" w:line="240" w:lineRule="auto"/>
        <w:ind w:left="115" w:hanging="432"/>
        <w:jc w:val="both"/>
        <w:rPr>
          <w:rFonts w:ascii="Times New Roman" w:eastAsiaTheme="minorEastAsia" w:hAnsi="Times New Roman" w:cs="Times New Roman"/>
          <w:color w:val="000000" w:themeColor="text1"/>
          <w:kern w:val="24"/>
          <w:sz w:val="24"/>
          <w:szCs w:val="24"/>
        </w:rPr>
      </w:pPr>
      <w:r w:rsidRPr="00DF3C99">
        <w:rPr>
          <w:rFonts w:ascii="Times New Roman" w:eastAsiaTheme="minorEastAsia" w:hAnsi="Times New Roman" w:cs="Times New Roman"/>
          <w:color w:val="000000" w:themeColor="text1"/>
          <w:kern w:val="24"/>
          <w:sz w:val="24"/>
          <w:szCs w:val="24"/>
          <w:lang w:eastAsia="tr-TR"/>
        </w:rPr>
        <w:tab/>
      </w:r>
      <w:r w:rsidR="000370BE">
        <w:rPr>
          <w:rFonts w:ascii="Times New Roman" w:eastAsiaTheme="minorEastAsia" w:hAnsi="Times New Roman" w:cs="Times New Roman"/>
          <w:color w:val="000000" w:themeColor="text1"/>
          <w:kern w:val="24"/>
          <w:sz w:val="24"/>
          <w:szCs w:val="24"/>
          <w:lang w:eastAsia="tr-TR"/>
        </w:rPr>
        <w:t>Y</w:t>
      </w:r>
      <w:r w:rsidRPr="00DF3C99">
        <w:rPr>
          <w:rFonts w:ascii="Times New Roman" w:eastAsiaTheme="minorEastAsia" w:hAnsi="Times New Roman" w:cs="Times New Roman"/>
          <w:color w:val="000000" w:themeColor="text1"/>
          <w:kern w:val="24"/>
          <w:sz w:val="24"/>
          <w:szCs w:val="24"/>
          <w:lang w:eastAsia="tr-TR"/>
        </w:rPr>
        <w:t>apılan TSE Belgelendirme Tetkiki sonucunda</w:t>
      </w:r>
      <w:r w:rsidR="000370BE">
        <w:rPr>
          <w:rFonts w:ascii="Times New Roman" w:eastAsiaTheme="minorEastAsia" w:hAnsi="Times New Roman" w:cs="Times New Roman"/>
          <w:color w:val="000000" w:themeColor="text1"/>
          <w:kern w:val="24"/>
          <w:sz w:val="24"/>
          <w:szCs w:val="24"/>
          <w:lang w:eastAsia="tr-TR"/>
        </w:rPr>
        <w:t xml:space="preserve"> </w:t>
      </w:r>
      <w:r w:rsidRPr="000370BE">
        <w:rPr>
          <w:rFonts w:ascii="Times New Roman" w:eastAsiaTheme="minorEastAsia" w:hAnsi="Times New Roman" w:cs="Times New Roman"/>
          <w:color w:val="000000" w:themeColor="text1"/>
          <w:kern w:val="24"/>
          <w:sz w:val="24"/>
          <w:szCs w:val="24"/>
        </w:rPr>
        <w:t>YTÜ, 2012 yılında ISO 9001:2008 K</w:t>
      </w:r>
      <w:r w:rsidR="000370BE" w:rsidRPr="000370BE">
        <w:rPr>
          <w:rFonts w:ascii="Times New Roman" w:eastAsiaTheme="minorEastAsia" w:hAnsi="Times New Roman" w:cs="Times New Roman"/>
          <w:color w:val="000000" w:themeColor="text1"/>
          <w:kern w:val="24"/>
          <w:sz w:val="24"/>
          <w:szCs w:val="24"/>
        </w:rPr>
        <w:t xml:space="preserve">alite </w:t>
      </w:r>
      <w:r w:rsidRPr="000370BE">
        <w:rPr>
          <w:rFonts w:ascii="Times New Roman" w:eastAsiaTheme="minorEastAsia" w:hAnsi="Times New Roman" w:cs="Times New Roman"/>
          <w:color w:val="000000" w:themeColor="text1"/>
          <w:kern w:val="24"/>
          <w:sz w:val="24"/>
          <w:szCs w:val="24"/>
        </w:rPr>
        <w:t>Y</w:t>
      </w:r>
      <w:r w:rsidR="000370BE" w:rsidRPr="000370BE">
        <w:rPr>
          <w:rFonts w:ascii="Times New Roman" w:eastAsiaTheme="minorEastAsia" w:hAnsi="Times New Roman" w:cs="Times New Roman"/>
          <w:color w:val="000000" w:themeColor="text1"/>
          <w:kern w:val="24"/>
          <w:sz w:val="24"/>
          <w:szCs w:val="24"/>
        </w:rPr>
        <w:t xml:space="preserve">önetim </w:t>
      </w:r>
      <w:r w:rsidRPr="000370BE">
        <w:rPr>
          <w:rFonts w:ascii="Times New Roman" w:eastAsiaTheme="minorEastAsia" w:hAnsi="Times New Roman" w:cs="Times New Roman"/>
          <w:color w:val="000000" w:themeColor="text1"/>
          <w:kern w:val="24"/>
          <w:sz w:val="24"/>
          <w:szCs w:val="24"/>
        </w:rPr>
        <w:t>S</w:t>
      </w:r>
      <w:r w:rsidR="000370BE" w:rsidRPr="000370BE">
        <w:rPr>
          <w:rFonts w:ascii="Times New Roman" w:eastAsiaTheme="minorEastAsia" w:hAnsi="Times New Roman" w:cs="Times New Roman"/>
          <w:color w:val="000000" w:themeColor="text1"/>
          <w:kern w:val="24"/>
          <w:sz w:val="24"/>
          <w:szCs w:val="24"/>
        </w:rPr>
        <w:t>istemi</w:t>
      </w:r>
      <w:r w:rsidRPr="000370BE">
        <w:rPr>
          <w:rFonts w:ascii="Times New Roman" w:eastAsiaTheme="minorEastAsia" w:hAnsi="Times New Roman" w:cs="Times New Roman"/>
          <w:color w:val="000000" w:themeColor="text1"/>
          <w:kern w:val="24"/>
          <w:sz w:val="24"/>
          <w:szCs w:val="24"/>
        </w:rPr>
        <w:t xml:space="preserve"> Belgesi</w:t>
      </w:r>
      <w:r w:rsidR="000370BE" w:rsidRPr="000370BE">
        <w:rPr>
          <w:rFonts w:ascii="Times New Roman" w:eastAsiaTheme="minorEastAsia" w:hAnsi="Times New Roman" w:cs="Times New Roman"/>
          <w:color w:val="000000" w:themeColor="text1"/>
          <w:kern w:val="24"/>
          <w:sz w:val="24"/>
          <w:szCs w:val="24"/>
        </w:rPr>
        <w:t xml:space="preserve"> almaya hak kazanmış</w:t>
      </w:r>
      <w:r w:rsidR="000370BE">
        <w:rPr>
          <w:rFonts w:ascii="Times New Roman" w:eastAsiaTheme="minorEastAsia" w:hAnsi="Times New Roman" w:cs="Times New Roman"/>
          <w:color w:val="000000" w:themeColor="text1"/>
          <w:kern w:val="24"/>
          <w:sz w:val="24"/>
          <w:szCs w:val="24"/>
        </w:rPr>
        <w:t>tır.</w:t>
      </w:r>
      <w:r w:rsidRPr="000370BE">
        <w:rPr>
          <w:rFonts w:ascii="Times New Roman" w:eastAsiaTheme="minorEastAsia" w:hAnsi="Times New Roman" w:cs="Times New Roman"/>
          <w:color w:val="000000" w:themeColor="text1"/>
          <w:kern w:val="24"/>
          <w:sz w:val="24"/>
          <w:szCs w:val="24"/>
        </w:rPr>
        <w:t xml:space="preserve"> K</w:t>
      </w:r>
      <w:r w:rsidR="000370BE">
        <w:rPr>
          <w:rFonts w:ascii="Times New Roman" w:eastAsiaTheme="minorEastAsia" w:hAnsi="Times New Roman" w:cs="Times New Roman"/>
          <w:color w:val="000000" w:themeColor="text1"/>
          <w:kern w:val="24"/>
          <w:sz w:val="24"/>
          <w:szCs w:val="24"/>
        </w:rPr>
        <w:t xml:space="preserve">alite </w:t>
      </w:r>
      <w:r w:rsidRPr="000370BE">
        <w:rPr>
          <w:rFonts w:ascii="Times New Roman" w:eastAsiaTheme="minorEastAsia" w:hAnsi="Times New Roman" w:cs="Times New Roman"/>
          <w:color w:val="000000" w:themeColor="text1"/>
          <w:kern w:val="24"/>
          <w:sz w:val="24"/>
          <w:szCs w:val="24"/>
        </w:rPr>
        <w:t>Y</w:t>
      </w:r>
      <w:r w:rsidR="000370BE">
        <w:rPr>
          <w:rFonts w:ascii="Times New Roman" w:eastAsiaTheme="minorEastAsia" w:hAnsi="Times New Roman" w:cs="Times New Roman"/>
          <w:color w:val="000000" w:themeColor="text1"/>
          <w:kern w:val="24"/>
          <w:sz w:val="24"/>
          <w:szCs w:val="24"/>
        </w:rPr>
        <w:t xml:space="preserve">önetim </w:t>
      </w:r>
      <w:r w:rsidRPr="000370BE">
        <w:rPr>
          <w:rFonts w:ascii="Times New Roman" w:eastAsiaTheme="minorEastAsia" w:hAnsi="Times New Roman" w:cs="Times New Roman"/>
          <w:color w:val="000000" w:themeColor="text1"/>
          <w:kern w:val="24"/>
          <w:sz w:val="24"/>
          <w:szCs w:val="24"/>
        </w:rPr>
        <w:t>S</w:t>
      </w:r>
      <w:r w:rsidR="000370BE">
        <w:rPr>
          <w:rFonts w:ascii="Times New Roman" w:eastAsiaTheme="minorEastAsia" w:hAnsi="Times New Roman" w:cs="Times New Roman"/>
          <w:color w:val="000000" w:themeColor="text1"/>
          <w:kern w:val="24"/>
          <w:sz w:val="24"/>
          <w:szCs w:val="24"/>
        </w:rPr>
        <w:t>istemi</w:t>
      </w:r>
      <w:r w:rsidRPr="000370BE">
        <w:rPr>
          <w:rFonts w:ascii="Times New Roman" w:eastAsiaTheme="minorEastAsia" w:hAnsi="Times New Roman" w:cs="Times New Roman"/>
          <w:color w:val="000000" w:themeColor="text1"/>
          <w:kern w:val="24"/>
          <w:sz w:val="24"/>
          <w:szCs w:val="24"/>
        </w:rPr>
        <w:t xml:space="preserve"> Standartları genel şartları ile İç Kontrol Standartları genel şartlarının birbirine çok benzeyen iki sistem olması nedeniyle YTÜ İç Kontrol Standartları Eylem Planı, K</w:t>
      </w:r>
      <w:r w:rsidR="000370BE">
        <w:rPr>
          <w:rFonts w:ascii="Times New Roman" w:eastAsiaTheme="minorEastAsia" w:hAnsi="Times New Roman" w:cs="Times New Roman"/>
          <w:color w:val="000000" w:themeColor="text1"/>
          <w:kern w:val="24"/>
          <w:sz w:val="24"/>
          <w:szCs w:val="24"/>
        </w:rPr>
        <w:t xml:space="preserve">alite </w:t>
      </w:r>
      <w:r w:rsidRPr="000370BE">
        <w:rPr>
          <w:rFonts w:ascii="Times New Roman" w:eastAsiaTheme="minorEastAsia" w:hAnsi="Times New Roman" w:cs="Times New Roman"/>
          <w:color w:val="000000" w:themeColor="text1"/>
          <w:kern w:val="24"/>
          <w:sz w:val="24"/>
          <w:szCs w:val="24"/>
        </w:rPr>
        <w:t>Y</w:t>
      </w:r>
      <w:r w:rsidR="000370BE">
        <w:rPr>
          <w:rFonts w:ascii="Times New Roman" w:eastAsiaTheme="minorEastAsia" w:hAnsi="Times New Roman" w:cs="Times New Roman"/>
          <w:color w:val="000000" w:themeColor="text1"/>
          <w:kern w:val="24"/>
          <w:sz w:val="24"/>
          <w:szCs w:val="24"/>
        </w:rPr>
        <w:t xml:space="preserve">önetim </w:t>
      </w:r>
      <w:r w:rsidRPr="000370BE">
        <w:rPr>
          <w:rFonts w:ascii="Times New Roman" w:eastAsiaTheme="minorEastAsia" w:hAnsi="Times New Roman" w:cs="Times New Roman"/>
          <w:color w:val="000000" w:themeColor="text1"/>
          <w:kern w:val="24"/>
          <w:sz w:val="24"/>
          <w:szCs w:val="24"/>
        </w:rPr>
        <w:t>S</w:t>
      </w:r>
      <w:r w:rsidR="000370BE">
        <w:rPr>
          <w:rFonts w:ascii="Times New Roman" w:eastAsiaTheme="minorEastAsia" w:hAnsi="Times New Roman" w:cs="Times New Roman"/>
          <w:color w:val="000000" w:themeColor="text1"/>
          <w:kern w:val="24"/>
          <w:sz w:val="24"/>
          <w:szCs w:val="24"/>
        </w:rPr>
        <w:t>istemi</w:t>
      </w:r>
      <w:r w:rsidRPr="000370BE">
        <w:rPr>
          <w:rFonts w:ascii="Times New Roman" w:eastAsiaTheme="minorEastAsia" w:hAnsi="Times New Roman" w:cs="Times New Roman"/>
          <w:color w:val="000000" w:themeColor="text1"/>
          <w:kern w:val="24"/>
          <w:sz w:val="24"/>
          <w:szCs w:val="24"/>
        </w:rPr>
        <w:t xml:space="preserve"> ile ilişkilendirilerek planda öngörülen çalışmaların büyük bir kısmı tamamlanmıştır.</w:t>
      </w:r>
    </w:p>
    <w:p w:rsidR="00355438" w:rsidRPr="000370BE" w:rsidRDefault="00355438" w:rsidP="000370BE">
      <w:pPr>
        <w:spacing w:after="0" w:line="240" w:lineRule="auto"/>
        <w:ind w:left="115" w:hanging="432"/>
        <w:jc w:val="both"/>
        <w:rPr>
          <w:rFonts w:ascii="Times New Roman" w:eastAsia="Times New Roman" w:hAnsi="Times New Roman" w:cs="Times New Roman"/>
          <w:sz w:val="24"/>
          <w:szCs w:val="24"/>
          <w:lang w:eastAsia="tr-TR"/>
        </w:rPr>
      </w:pPr>
      <w:r w:rsidRPr="00355438">
        <w:rPr>
          <w:rFonts w:eastAsiaTheme="minorEastAsia" w:hAnsi="Cambria"/>
          <w:color w:val="000000" w:themeColor="text1"/>
          <w:kern w:val="24"/>
          <w:sz w:val="24"/>
          <w:szCs w:val="24"/>
          <w:lang w:eastAsia="tr-TR"/>
        </w:rPr>
        <w:t xml:space="preserve">            </w:t>
      </w:r>
    </w:p>
    <w:p w:rsidR="00091C2A" w:rsidRPr="00091C2A" w:rsidRDefault="00091C2A" w:rsidP="00091C2A">
      <w:pPr>
        <w:pStyle w:val="NormalWeb"/>
        <w:spacing w:before="0" w:beforeAutospacing="0" w:after="0" w:afterAutospacing="0"/>
        <w:ind w:left="115" w:hanging="432"/>
        <w:jc w:val="both"/>
      </w:pPr>
      <w:r w:rsidRPr="00DF3C99">
        <w:rPr>
          <w:rFonts w:eastAsiaTheme="minorEastAsia"/>
          <w:color w:val="000000" w:themeColor="text1"/>
          <w:kern w:val="24"/>
        </w:rPr>
        <w:t> </w:t>
      </w:r>
      <w:r w:rsidRPr="00DF3C99">
        <w:rPr>
          <w:rFonts w:eastAsiaTheme="minorEastAsia"/>
          <w:b/>
          <w:bCs/>
          <w:color w:val="000000" w:themeColor="text1"/>
          <w:kern w:val="24"/>
        </w:rPr>
        <w:t xml:space="preserve">                                 </w:t>
      </w:r>
    </w:p>
    <w:p w:rsidR="0054268B" w:rsidRPr="002F4698" w:rsidRDefault="000370BE" w:rsidP="0054268B">
      <w:pPr>
        <w:spacing w:after="0" w:line="240" w:lineRule="auto"/>
        <w:ind w:left="115" w:hanging="432"/>
        <w:jc w:val="both"/>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0054268B" w:rsidRPr="00DF3C99">
        <w:rPr>
          <w:rFonts w:ascii="Times New Roman" w:eastAsiaTheme="minorEastAsia" w:hAnsi="Times New Roman" w:cs="Times New Roman"/>
          <w:color w:val="000000" w:themeColor="text1"/>
          <w:kern w:val="24"/>
          <w:sz w:val="24"/>
          <w:szCs w:val="24"/>
          <w:lang w:eastAsia="tr-TR"/>
        </w:rPr>
        <w:t xml:space="preserve">Kalite El Kitabımızda, ISO 9001:2008’ </w:t>
      </w:r>
      <w:proofErr w:type="gramStart"/>
      <w:r w:rsidR="0054268B" w:rsidRPr="00DF3C99">
        <w:rPr>
          <w:rFonts w:ascii="Times New Roman" w:eastAsiaTheme="minorEastAsia" w:hAnsi="Times New Roman" w:cs="Times New Roman"/>
          <w:color w:val="000000" w:themeColor="text1"/>
          <w:kern w:val="24"/>
          <w:sz w:val="24"/>
          <w:szCs w:val="24"/>
          <w:lang w:eastAsia="tr-TR"/>
        </w:rPr>
        <w:t xml:space="preserve">in </w:t>
      </w:r>
      <w:r>
        <w:rPr>
          <w:rFonts w:ascii="Times New Roman" w:eastAsiaTheme="minorEastAsia" w:hAnsi="Times New Roman" w:cs="Times New Roman"/>
          <w:color w:val="000000" w:themeColor="text1"/>
          <w:kern w:val="24"/>
          <w:sz w:val="24"/>
          <w:szCs w:val="24"/>
          <w:lang w:eastAsia="tr-TR"/>
        </w:rPr>
        <w:t xml:space="preserve"> </w:t>
      </w:r>
      <w:r w:rsidR="003D3ACA">
        <w:rPr>
          <w:rFonts w:ascii="Times New Roman" w:eastAsiaTheme="minorEastAsia" w:hAnsi="Times New Roman" w:cs="Times New Roman"/>
          <w:color w:val="000000" w:themeColor="text1"/>
          <w:kern w:val="24"/>
          <w:sz w:val="24"/>
          <w:szCs w:val="24"/>
          <w:lang w:eastAsia="tr-TR"/>
        </w:rPr>
        <w:t>genel</w:t>
      </w:r>
      <w:proofErr w:type="gramEnd"/>
      <w:r w:rsidR="0054268B" w:rsidRPr="00DF3C99">
        <w:rPr>
          <w:rFonts w:ascii="Times New Roman" w:eastAsiaTheme="minorEastAsia" w:hAnsi="Times New Roman" w:cs="Times New Roman"/>
          <w:color w:val="000000" w:themeColor="text1"/>
          <w:kern w:val="24"/>
          <w:sz w:val="24"/>
          <w:szCs w:val="24"/>
          <w:lang w:eastAsia="tr-TR"/>
        </w:rPr>
        <w:t xml:space="preserve"> şart</w:t>
      </w:r>
      <w:r w:rsidR="003D3ACA">
        <w:rPr>
          <w:rFonts w:ascii="Times New Roman" w:eastAsiaTheme="minorEastAsia" w:hAnsi="Times New Roman" w:cs="Times New Roman"/>
          <w:color w:val="000000" w:themeColor="text1"/>
          <w:kern w:val="24"/>
          <w:sz w:val="24"/>
          <w:szCs w:val="24"/>
          <w:lang w:eastAsia="tr-TR"/>
        </w:rPr>
        <w:t xml:space="preserve">ları </w:t>
      </w:r>
      <w:r w:rsidR="0054268B" w:rsidRPr="00DF3C99">
        <w:rPr>
          <w:rFonts w:ascii="Times New Roman" w:eastAsiaTheme="minorEastAsia" w:hAnsi="Times New Roman" w:cs="Times New Roman"/>
          <w:color w:val="000000" w:themeColor="text1"/>
          <w:kern w:val="24"/>
          <w:sz w:val="24"/>
          <w:szCs w:val="24"/>
          <w:lang w:eastAsia="tr-TR"/>
        </w:rPr>
        <w:t xml:space="preserve">ve alt maddelerinin </w:t>
      </w:r>
      <w:r>
        <w:rPr>
          <w:rFonts w:ascii="Times New Roman" w:eastAsiaTheme="minorEastAsia" w:hAnsi="Times New Roman" w:cs="Times New Roman"/>
          <w:color w:val="000000" w:themeColor="text1"/>
          <w:kern w:val="24"/>
          <w:sz w:val="24"/>
          <w:szCs w:val="24"/>
          <w:lang w:eastAsia="tr-TR"/>
        </w:rPr>
        <w:t>Yıldız Teknik</w:t>
      </w:r>
      <w:r w:rsidR="0054268B" w:rsidRPr="00DF3C99">
        <w:rPr>
          <w:rFonts w:ascii="Times New Roman" w:eastAsiaTheme="minorEastAsia" w:hAnsi="Times New Roman" w:cs="Times New Roman"/>
          <w:color w:val="000000" w:themeColor="text1"/>
          <w:kern w:val="24"/>
          <w:sz w:val="24"/>
          <w:szCs w:val="24"/>
          <w:lang w:eastAsia="tr-TR"/>
        </w:rPr>
        <w:t xml:space="preserve"> Üniversitesi’ndeki uygulamaları, ayrı ayrı her madde ile ilgili yasal mevzuat, süreçler, talimatlar, formlar, planl</w:t>
      </w:r>
      <w:r w:rsidR="00494EB0">
        <w:rPr>
          <w:rFonts w:ascii="Times New Roman" w:eastAsiaTheme="minorEastAsia" w:hAnsi="Times New Roman" w:cs="Times New Roman"/>
          <w:color w:val="000000" w:themeColor="text1"/>
          <w:kern w:val="24"/>
          <w:sz w:val="24"/>
          <w:szCs w:val="24"/>
          <w:lang w:eastAsia="tr-TR"/>
        </w:rPr>
        <w:t>ar, tablolar vs. destekleyici do</w:t>
      </w:r>
      <w:r w:rsidR="0054268B" w:rsidRPr="00DF3C99">
        <w:rPr>
          <w:rFonts w:ascii="Times New Roman" w:eastAsiaTheme="minorEastAsia" w:hAnsi="Times New Roman" w:cs="Times New Roman"/>
          <w:color w:val="000000" w:themeColor="text1"/>
          <w:kern w:val="24"/>
          <w:sz w:val="24"/>
          <w:szCs w:val="24"/>
          <w:lang w:eastAsia="tr-TR"/>
        </w:rPr>
        <w:t xml:space="preserve">kümanlar aracılığıyla açıklanmaktadır. </w:t>
      </w:r>
      <w:r w:rsidR="0054268B" w:rsidRPr="002F4698">
        <w:rPr>
          <w:rFonts w:ascii="Times New Roman" w:eastAsiaTheme="minorEastAsia" w:hAnsi="Times New Roman" w:cs="Times New Roman"/>
          <w:kern w:val="24"/>
          <w:sz w:val="24"/>
          <w:szCs w:val="24"/>
          <w:lang w:eastAsia="tr-TR"/>
        </w:rPr>
        <w:lastRenderedPageBreak/>
        <w:t>Kalite Yönetim Sistemimizin, iç kontrolün 18 standardını büyük oranda kapsadığı ve makul güvencenin sağlanması amacına yönelik genel düzenlemelerin yer aldığı görülmektedir</w:t>
      </w:r>
      <w:r w:rsidR="008F3ECF" w:rsidRPr="002F4698">
        <w:rPr>
          <w:rFonts w:ascii="Times New Roman" w:eastAsiaTheme="minorEastAsia" w:hAnsi="Times New Roman" w:cs="Times New Roman"/>
          <w:kern w:val="24"/>
          <w:sz w:val="24"/>
          <w:szCs w:val="24"/>
          <w:lang w:eastAsia="tr-TR"/>
        </w:rPr>
        <w:t>.</w:t>
      </w:r>
      <w:r w:rsidR="0054268B" w:rsidRPr="002F4698">
        <w:rPr>
          <w:rFonts w:ascii="Times New Roman" w:eastAsiaTheme="minorEastAsia" w:hAnsi="Times New Roman" w:cs="Times New Roman"/>
          <w:kern w:val="24"/>
          <w:sz w:val="24"/>
          <w:szCs w:val="24"/>
          <w:lang w:eastAsia="tr-TR"/>
        </w:rPr>
        <w:t xml:space="preserve"> </w:t>
      </w:r>
    </w:p>
    <w:p w:rsidR="0054268B" w:rsidRPr="002F4698" w:rsidRDefault="0054268B" w:rsidP="0054268B">
      <w:pPr>
        <w:spacing w:after="0" w:line="240" w:lineRule="auto"/>
        <w:ind w:left="115" w:hanging="432"/>
        <w:jc w:val="both"/>
        <w:rPr>
          <w:rFonts w:ascii="Times New Roman" w:eastAsia="Times New Roman" w:hAnsi="Times New Roman" w:cs="Times New Roman"/>
          <w:sz w:val="24"/>
          <w:szCs w:val="24"/>
          <w:lang w:eastAsia="tr-TR"/>
        </w:rPr>
      </w:pPr>
    </w:p>
    <w:p w:rsidR="00091C2A" w:rsidRPr="002F4698" w:rsidRDefault="00091C2A" w:rsidP="00091C2A">
      <w:pPr>
        <w:spacing w:after="0" w:line="240" w:lineRule="auto"/>
        <w:ind w:left="115" w:hanging="432"/>
        <w:jc w:val="both"/>
        <w:rPr>
          <w:rFonts w:ascii="Times New Roman" w:eastAsia="Times New Roman" w:hAnsi="Times New Roman" w:cs="Times New Roman"/>
          <w:sz w:val="24"/>
          <w:szCs w:val="24"/>
          <w:lang w:eastAsia="tr-TR"/>
        </w:rPr>
      </w:pPr>
    </w:p>
    <w:p w:rsidR="0054268B" w:rsidRPr="002F4698" w:rsidRDefault="000370BE" w:rsidP="0054268B">
      <w:pPr>
        <w:spacing w:after="0" w:line="240" w:lineRule="auto"/>
        <w:ind w:left="115" w:hanging="432"/>
        <w:jc w:val="both"/>
        <w:rPr>
          <w:rFonts w:ascii="Times New Roman" w:eastAsia="Times New Roman" w:hAnsi="Times New Roman" w:cs="Times New Roman"/>
          <w:sz w:val="24"/>
          <w:szCs w:val="24"/>
          <w:lang w:eastAsia="tr-TR"/>
        </w:rPr>
      </w:pPr>
      <w:r w:rsidRPr="002F4698">
        <w:rPr>
          <w:rFonts w:ascii="Times New Roman" w:eastAsiaTheme="minorEastAsia" w:hAnsi="Times New Roman" w:cs="Times New Roman"/>
          <w:kern w:val="24"/>
          <w:sz w:val="24"/>
          <w:szCs w:val="24"/>
          <w:lang w:eastAsia="tr-TR"/>
        </w:rPr>
        <w:t xml:space="preserve">       </w:t>
      </w:r>
      <w:r w:rsidR="00E11EB0" w:rsidRPr="002F4698">
        <w:rPr>
          <w:rFonts w:ascii="Times New Roman" w:eastAsiaTheme="minorEastAsia" w:hAnsi="Times New Roman" w:cs="Times New Roman"/>
          <w:kern w:val="24"/>
          <w:sz w:val="24"/>
          <w:szCs w:val="24"/>
          <w:lang w:eastAsia="tr-TR"/>
        </w:rPr>
        <w:t>Üniversitemizde</w:t>
      </w:r>
      <w:r w:rsidR="0054268B" w:rsidRPr="002F4698">
        <w:rPr>
          <w:rFonts w:ascii="Times New Roman" w:eastAsiaTheme="minorEastAsia" w:hAnsi="Times New Roman" w:cs="Times New Roman"/>
          <w:kern w:val="24"/>
          <w:sz w:val="24"/>
          <w:szCs w:val="24"/>
          <w:lang w:eastAsia="tr-TR"/>
        </w:rPr>
        <w:t xml:space="preserve"> 2009 yılında oluşturulan ilk eylem planı 2010 yılında revize edilmiş, ISO 9001:2008 K</w:t>
      </w:r>
      <w:r w:rsidRPr="002F4698">
        <w:rPr>
          <w:rFonts w:ascii="Times New Roman" w:eastAsiaTheme="minorEastAsia" w:hAnsi="Times New Roman" w:cs="Times New Roman"/>
          <w:kern w:val="24"/>
          <w:sz w:val="24"/>
          <w:szCs w:val="24"/>
          <w:lang w:eastAsia="tr-TR"/>
        </w:rPr>
        <w:t xml:space="preserve">alite </w:t>
      </w:r>
      <w:r w:rsidR="0054268B" w:rsidRPr="002F4698">
        <w:rPr>
          <w:rFonts w:ascii="Times New Roman" w:eastAsiaTheme="minorEastAsia" w:hAnsi="Times New Roman" w:cs="Times New Roman"/>
          <w:kern w:val="24"/>
          <w:sz w:val="24"/>
          <w:szCs w:val="24"/>
          <w:lang w:eastAsia="tr-TR"/>
        </w:rPr>
        <w:t>Y</w:t>
      </w:r>
      <w:r w:rsidRPr="002F4698">
        <w:rPr>
          <w:rFonts w:ascii="Times New Roman" w:eastAsiaTheme="minorEastAsia" w:hAnsi="Times New Roman" w:cs="Times New Roman"/>
          <w:kern w:val="24"/>
          <w:sz w:val="24"/>
          <w:szCs w:val="24"/>
          <w:lang w:eastAsia="tr-TR"/>
        </w:rPr>
        <w:t xml:space="preserve">önetim </w:t>
      </w:r>
      <w:r w:rsidR="0054268B" w:rsidRPr="002F4698">
        <w:rPr>
          <w:rFonts w:ascii="Times New Roman" w:eastAsiaTheme="minorEastAsia" w:hAnsi="Times New Roman" w:cs="Times New Roman"/>
          <w:kern w:val="24"/>
          <w:sz w:val="24"/>
          <w:szCs w:val="24"/>
          <w:lang w:eastAsia="tr-TR"/>
        </w:rPr>
        <w:t>S</w:t>
      </w:r>
      <w:r w:rsidRPr="002F4698">
        <w:rPr>
          <w:rFonts w:ascii="Times New Roman" w:eastAsiaTheme="minorEastAsia" w:hAnsi="Times New Roman" w:cs="Times New Roman"/>
          <w:kern w:val="24"/>
          <w:sz w:val="24"/>
          <w:szCs w:val="24"/>
          <w:lang w:eastAsia="tr-TR"/>
        </w:rPr>
        <w:t>istemi</w:t>
      </w:r>
      <w:r w:rsidR="0054268B" w:rsidRPr="002F4698">
        <w:rPr>
          <w:rFonts w:ascii="Times New Roman" w:eastAsiaTheme="minorEastAsia" w:hAnsi="Times New Roman" w:cs="Times New Roman"/>
          <w:kern w:val="24"/>
          <w:sz w:val="24"/>
          <w:szCs w:val="24"/>
          <w:lang w:eastAsia="tr-TR"/>
        </w:rPr>
        <w:t xml:space="preserve"> Belgesinin alınmasıyla da yeniden bir çalışma yapılarak, YTÜ İç Kontrol Standartları genel şartları K</w:t>
      </w:r>
      <w:r w:rsidRPr="002F4698">
        <w:rPr>
          <w:rFonts w:ascii="Times New Roman" w:eastAsiaTheme="minorEastAsia" w:hAnsi="Times New Roman" w:cs="Times New Roman"/>
          <w:kern w:val="24"/>
          <w:sz w:val="24"/>
          <w:szCs w:val="24"/>
          <w:lang w:eastAsia="tr-TR"/>
        </w:rPr>
        <w:t xml:space="preserve">alite </w:t>
      </w:r>
      <w:r w:rsidR="0054268B" w:rsidRPr="002F4698">
        <w:rPr>
          <w:rFonts w:ascii="Times New Roman" w:eastAsiaTheme="minorEastAsia" w:hAnsi="Times New Roman" w:cs="Times New Roman"/>
          <w:kern w:val="24"/>
          <w:sz w:val="24"/>
          <w:szCs w:val="24"/>
          <w:lang w:eastAsia="tr-TR"/>
        </w:rPr>
        <w:t>Y</w:t>
      </w:r>
      <w:r w:rsidRPr="002F4698">
        <w:rPr>
          <w:rFonts w:ascii="Times New Roman" w:eastAsiaTheme="minorEastAsia" w:hAnsi="Times New Roman" w:cs="Times New Roman"/>
          <w:kern w:val="24"/>
          <w:sz w:val="24"/>
          <w:szCs w:val="24"/>
          <w:lang w:eastAsia="tr-TR"/>
        </w:rPr>
        <w:t xml:space="preserve">önetim </w:t>
      </w:r>
      <w:r w:rsidR="0054268B" w:rsidRPr="002F4698">
        <w:rPr>
          <w:rFonts w:ascii="Times New Roman" w:eastAsiaTheme="minorEastAsia" w:hAnsi="Times New Roman" w:cs="Times New Roman"/>
          <w:kern w:val="24"/>
          <w:sz w:val="24"/>
          <w:szCs w:val="24"/>
          <w:lang w:eastAsia="tr-TR"/>
        </w:rPr>
        <w:t>S</w:t>
      </w:r>
      <w:r w:rsidRPr="002F4698">
        <w:rPr>
          <w:rFonts w:ascii="Times New Roman" w:eastAsiaTheme="minorEastAsia" w:hAnsi="Times New Roman" w:cs="Times New Roman"/>
          <w:kern w:val="24"/>
          <w:sz w:val="24"/>
          <w:szCs w:val="24"/>
          <w:lang w:eastAsia="tr-TR"/>
        </w:rPr>
        <w:t>istemi</w:t>
      </w:r>
      <w:r w:rsidR="0054268B" w:rsidRPr="002F4698">
        <w:rPr>
          <w:rFonts w:ascii="Times New Roman" w:eastAsiaTheme="minorEastAsia" w:hAnsi="Times New Roman" w:cs="Times New Roman"/>
          <w:kern w:val="24"/>
          <w:sz w:val="24"/>
          <w:szCs w:val="24"/>
          <w:lang w:eastAsia="tr-TR"/>
        </w:rPr>
        <w:t xml:space="preserve"> Standartları genel şartları ile ilişkilendirilmiştir. Başka bir deyişle YT</w:t>
      </w:r>
      <w:r w:rsidRPr="002F4698">
        <w:rPr>
          <w:rFonts w:ascii="Times New Roman" w:eastAsiaTheme="minorEastAsia" w:hAnsi="Times New Roman" w:cs="Times New Roman"/>
          <w:kern w:val="24"/>
          <w:sz w:val="24"/>
          <w:szCs w:val="24"/>
          <w:lang w:eastAsia="tr-TR"/>
        </w:rPr>
        <w:t>Ü, İç Kontrol S</w:t>
      </w:r>
      <w:r w:rsidR="0054268B" w:rsidRPr="002F4698">
        <w:rPr>
          <w:rFonts w:ascii="Times New Roman" w:eastAsiaTheme="minorEastAsia" w:hAnsi="Times New Roman" w:cs="Times New Roman"/>
          <w:kern w:val="24"/>
          <w:sz w:val="24"/>
          <w:szCs w:val="24"/>
          <w:lang w:eastAsia="tr-TR"/>
        </w:rPr>
        <w:t>istemini K</w:t>
      </w:r>
      <w:r w:rsidRPr="002F4698">
        <w:rPr>
          <w:rFonts w:ascii="Times New Roman" w:eastAsiaTheme="minorEastAsia" w:hAnsi="Times New Roman" w:cs="Times New Roman"/>
          <w:kern w:val="24"/>
          <w:sz w:val="24"/>
          <w:szCs w:val="24"/>
          <w:lang w:eastAsia="tr-TR"/>
        </w:rPr>
        <w:t xml:space="preserve">alite </w:t>
      </w:r>
      <w:r w:rsidR="0054268B" w:rsidRPr="002F4698">
        <w:rPr>
          <w:rFonts w:ascii="Times New Roman" w:eastAsiaTheme="minorEastAsia" w:hAnsi="Times New Roman" w:cs="Times New Roman"/>
          <w:kern w:val="24"/>
          <w:sz w:val="24"/>
          <w:szCs w:val="24"/>
          <w:lang w:eastAsia="tr-TR"/>
        </w:rPr>
        <w:t>Y</w:t>
      </w:r>
      <w:r w:rsidRPr="002F4698">
        <w:rPr>
          <w:rFonts w:ascii="Times New Roman" w:eastAsiaTheme="minorEastAsia" w:hAnsi="Times New Roman" w:cs="Times New Roman"/>
          <w:kern w:val="24"/>
          <w:sz w:val="24"/>
          <w:szCs w:val="24"/>
          <w:lang w:eastAsia="tr-TR"/>
        </w:rPr>
        <w:t xml:space="preserve">önetim </w:t>
      </w:r>
      <w:r w:rsidR="0054268B" w:rsidRPr="002F4698">
        <w:rPr>
          <w:rFonts w:ascii="Times New Roman" w:eastAsiaTheme="minorEastAsia" w:hAnsi="Times New Roman" w:cs="Times New Roman"/>
          <w:kern w:val="24"/>
          <w:sz w:val="24"/>
          <w:szCs w:val="24"/>
          <w:lang w:eastAsia="tr-TR"/>
        </w:rPr>
        <w:t>S</w:t>
      </w:r>
      <w:r w:rsidRPr="002F4698">
        <w:rPr>
          <w:rFonts w:ascii="Times New Roman" w:eastAsiaTheme="minorEastAsia" w:hAnsi="Times New Roman" w:cs="Times New Roman"/>
          <w:kern w:val="24"/>
          <w:sz w:val="24"/>
          <w:szCs w:val="24"/>
          <w:lang w:eastAsia="tr-TR"/>
        </w:rPr>
        <w:t>istemi</w:t>
      </w:r>
      <w:r w:rsidR="0054268B" w:rsidRPr="002F4698">
        <w:rPr>
          <w:rFonts w:ascii="Times New Roman" w:eastAsiaTheme="minorEastAsia" w:hAnsi="Times New Roman" w:cs="Times New Roman"/>
          <w:kern w:val="24"/>
          <w:sz w:val="24"/>
          <w:szCs w:val="24"/>
          <w:lang w:eastAsia="tr-TR"/>
        </w:rPr>
        <w:t xml:space="preserve"> ile birlikte uygulama</w:t>
      </w:r>
      <w:r w:rsidRPr="002F4698">
        <w:rPr>
          <w:rFonts w:ascii="Times New Roman" w:eastAsiaTheme="minorEastAsia" w:hAnsi="Times New Roman" w:cs="Times New Roman"/>
          <w:kern w:val="24"/>
          <w:sz w:val="24"/>
          <w:szCs w:val="24"/>
          <w:lang w:eastAsia="tr-TR"/>
        </w:rPr>
        <w:t>ktadır.</w:t>
      </w:r>
    </w:p>
    <w:p w:rsidR="00091C2A" w:rsidRPr="002F4698" w:rsidRDefault="00091C2A" w:rsidP="00230E53">
      <w:pPr>
        <w:spacing w:after="0" w:line="240" w:lineRule="auto"/>
        <w:ind w:left="115" w:hanging="432"/>
        <w:jc w:val="both"/>
        <w:rPr>
          <w:rFonts w:ascii="Times New Roman" w:hAnsi="Times New Roman" w:cs="Times New Roman"/>
          <w:sz w:val="24"/>
          <w:szCs w:val="24"/>
        </w:rPr>
      </w:pPr>
    </w:p>
    <w:p w:rsidR="00091C2A" w:rsidRPr="002F4698" w:rsidRDefault="00091C2A" w:rsidP="00230E53">
      <w:pPr>
        <w:spacing w:after="0" w:line="240" w:lineRule="auto"/>
        <w:ind w:left="115" w:hanging="432"/>
        <w:jc w:val="both"/>
        <w:rPr>
          <w:rFonts w:ascii="Times New Roman" w:hAnsi="Times New Roman" w:cs="Times New Roman"/>
          <w:sz w:val="24"/>
          <w:szCs w:val="24"/>
        </w:rPr>
      </w:pPr>
    </w:p>
    <w:p w:rsidR="00230E53" w:rsidRPr="002F4698" w:rsidRDefault="00230E53" w:rsidP="00230E53">
      <w:pPr>
        <w:spacing w:after="0" w:line="240" w:lineRule="auto"/>
        <w:ind w:left="115"/>
        <w:jc w:val="both"/>
        <w:rPr>
          <w:rFonts w:ascii="Times New Roman" w:eastAsiaTheme="minorEastAsia" w:hAnsi="Times New Roman" w:cs="Times New Roman"/>
          <w:kern w:val="24"/>
          <w:sz w:val="24"/>
          <w:szCs w:val="24"/>
          <w:lang w:eastAsia="tr-TR"/>
        </w:rPr>
      </w:pPr>
      <w:r w:rsidRPr="002F4698">
        <w:rPr>
          <w:rFonts w:ascii="Times New Roman" w:eastAsiaTheme="minorEastAsia" w:hAnsi="Times New Roman" w:cs="Times New Roman"/>
          <w:kern w:val="24"/>
          <w:sz w:val="24"/>
          <w:szCs w:val="24"/>
          <w:lang w:eastAsia="tr-TR"/>
        </w:rPr>
        <w:t xml:space="preserve">Maliye Bakanlığı’ </w:t>
      </w:r>
      <w:proofErr w:type="spellStart"/>
      <w:r w:rsidRPr="002F4698">
        <w:rPr>
          <w:rFonts w:ascii="Times New Roman" w:eastAsiaTheme="minorEastAsia" w:hAnsi="Times New Roman" w:cs="Times New Roman"/>
          <w:kern w:val="24"/>
          <w:sz w:val="24"/>
          <w:szCs w:val="24"/>
          <w:lang w:eastAsia="tr-TR"/>
        </w:rPr>
        <w:t>nca</w:t>
      </w:r>
      <w:proofErr w:type="spellEnd"/>
      <w:r w:rsidRPr="002F4698">
        <w:rPr>
          <w:rFonts w:ascii="Times New Roman" w:eastAsiaTheme="minorEastAsia" w:hAnsi="Times New Roman" w:cs="Times New Roman"/>
          <w:kern w:val="24"/>
          <w:sz w:val="24"/>
          <w:szCs w:val="24"/>
          <w:lang w:eastAsia="tr-TR"/>
        </w:rPr>
        <w:t xml:space="preserve"> yürütülen izleme çalışmaları sonucunda, 02.12.2013 tarihinde yayımlanan “Kamu İç Kontrol Standartlarına Uyum” konulu genelge ile bazı kamu idarelerinin uyum eylem planlarını hazırlamadıkları, hazırlayan idarelerden bazılarının eylem planlarında öngördükleri çalışmaları tamamlayamadıkları veya eylem planlarında eksikliklerin tespit edildiği, eylem planlarının ortaya çıkan ihtiyaçlar doğrultusunda üst yönetici onayıyla her zaman revize edilebileceği, Maliye Bakanlığına eylem planı göndermeyen kamu idareleri ile eylem planlarını yeniden hazırlayacak kamu idarelerinin eylem planlarını, genelgede yer alan açıklamalar, </w:t>
      </w:r>
      <w:hyperlink r:id="rId8" w:history="1">
        <w:r w:rsidRPr="002F4698">
          <w:rPr>
            <w:rFonts w:ascii="Times New Roman" w:eastAsiaTheme="minorEastAsia" w:hAnsi="Times New Roman" w:cs="Times New Roman"/>
            <w:kern w:val="24"/>
            <w:sz w:val="24"/>
            <w:szCs w:val="24"/>
            <w:u w:val="single"/>
            <w:lang w:eastAsia="tr-TR"/>
          </w:rPr>
          <w:t>www.</w:t>
        </w:r>
      </w:hyperlink>
      <w:hyperlink r:id="rId9" w:history="1">
        <w:r w:rsidRPr="002F4698">
          <w:rPr>
            <w:rFonts w:ascii="Times New Roman" w:eastAsiaTheme="minorEastAsia" w:hAnsi="Times New Roman" w:cs="Times New Roman"/>
            <w:kern w:val="24"/>
            <w:sz w:val="24"/>
            <w:szCs w:val="24"/>
            <w:u w:val="single"/>
            <w:lang w:eastAsia="tr-TR"/>
          </w:rPr>
          <w:t>bumko</w:t>
        </w:r>
      </w:hyperlink>
      <w:hyperlink r:id="rId10" w:history="1">
        <w:r w:rsidRPr="002F4698">
          <w:rPr>
            <w:rFonts w:ascii="Times New Roman" w:eastAsiaTheme="minorEastAsia" w:hAnsi="Times New Roman" w:cs="Times New Roman"/>
            <w:kern w:val="24"/>
            <w:sz w:val="24"/>
            <w:szCs w:val="24"/>
            <w:u w:val="single"/>
            <w:lang w:eastAsia="tr-TR"/>
          </w:rPr>
          <w:t>.gov.tr/kontrol</w:t>
        </w:r>
      </w:hyperlink>
      <w:r w:rsidRPr="002F4698">
        <w:rPr>
          <w:rFonts w:ascii="Times New Roman" w:eastAsiaTheme="minorEastAsia" w:hAnsi="Times New Roman" w:cs="Times New Roman"/>
          <w:kern w:val="24"/>
          <w:sz w:val="24"/>
          <w:szCs w:val="24"/>
          <w:lang w:eastAsia="tr-TR"/>
        </w:rPr>
        <w:t xml:space="preserve"> adresinde yer alan tespit ve öneriler ile Kamu İç Kontrol Standartlarına Uyum Eylem Planı Rehberi çerçevesinde, en geç </w:t>
      </w:r>
      <w:proofErr w:type="gramStart"/>
      <w:r w:rsidRPr="002F4698">
        <w:rPr>
          <w:rFonts w:ascii="Times New Roman" w:eastAsiaTheme="minorEastAsia" w:hAnsi="Times New Roman" w:cs="Times New Roman"/>
          <w:kern w:val="24"/>
          <w:sz w:val="24"/>
          <w:szCs w:val="24"/>
          <w:lang w:eastAsia="tr-TR"/>
        </w:rPr>
        <w:t>31/12/2014</w:t>
      </w:r>
      <w:proofErr w:type="gramEnd"/>
      <w:r w:rsidRPr="002F4698">
        <w:rPr>
          <w:rFonts w:ascii="Times New Roman" w:eastAsiaTheme="minorEastAsia" w:hAnsi="Times New Roman" w:cs="Times New Roman"/>
          <w:kern w:val="24"/>
          <w:sz w:val="24"/>
          <w:szCs w:val="24"/>
          <w:lang w:eastAsia="tr-TR"/>
        </w:rPr>
        <w:t xml:space="preserve"> tarihine kadar hazırlamaları gerektiği ve üst yöneticinin onayını müteakip on iş günü içinde Maliye Bakanlığına ve ayrıca </w:t>
      </w:r>
      <w:hyperlink r:id="rId11" w:history="1">
        <w:r w:rsidRPr="002F4698">
          <w:rPr>
            <w:rFonts w:ascii="Times New Roman" w:eastAsiaTheme="minorEastAsia" w:hAnsi="Times New Roman" w:cs="Times New Roman"/>
            <w:kern w:val="24"/>
            <w:sz w:val="24"/>
            <w:szCs w:val="24"/>
            <w:u w:val="single"/>
            <w:lang w:eastAsia="tr-TR"/>
          </w:rPr>
          <w:t>ikep</w:t>
        </w:r>
      </w:hyperlink>
      <w:hyperlink r:id="rId12" w:history="1">
        <w:r w:rsidRPr="002F4698">
          <w:rPr>
            <w:rFonts w:ascii="Times New Roman" w:eastAsiaTheme="minorEastAsia" w:hAnsi="Times New Roman" w:cs="Times New Roman"/>
            <w:kern w:val="24"/>
            <w:sz w:val="24"/>
            <w:szCs w:val="24"/>
            <w:u w:val="single"/>
            <w:lang w:eastAsia="tr-TR"/>
          </w:rPr>
          <w:t>@</w:t>
        </w:r>
      </w:hyperlink>
      <w:hyperlink r:id="rId13" w:history="1">
        <w:r w:rsidRPr="002F4698">
          <w:rPr>
            <w:rFonts w:ascii="Times New Roman" w:eastAsiaTheme="minorEastAsia" w:hAnsi="Times New Roman" w:cs="Times New Roman"/>
            <w:kern w:val="24"/>
            <w:sz w:val="24"/>
            <w:szCs w:val="24"/>
            <w:u w:val="single"/>
            <w:lang w:eastAsia="tr-TR"/>
          </w:rPr>
          <w:t>bumko</w:t>
        </w:r>
      </w:hyperlink>
      <w:hyperlink r:id="rId14" w:history="1">
        <w:r w:rsidRPr="002F4698">
          <w:rPr>
            <w:rFonts w:ascii="Times New Roman" w:eastAsiaTheme="minorEastAsia" w:hAnsi="Times New Roman" w:cs="Times New Roman"/>
            <w:kern w:val="24"/>
            <w:sz w:val="24"/>
            <w:szCs w:val="24"/>
            <w:u w:val="single"/>
            <w:lang w:eastAsia="tr-TR"/>
          </w:rPr>
          <w:t>.gov.tr</w:t>
        </w:r>
      </w:hyperlink>
      <w:r w:rsidRPr="002F4698">
        <w:rPr>
          <w:rFonts w:ascii="Times New Roman" w:eastAsiaTheme="minorEastAsia" w:hAnsi="Times New Roman" w:cs="Times New Roman"/>
          <w:kern w:val="24"/>
          <w:sz w:val="24"/>
          <w:szCs w:val="24"/>
          <w:lang w:eastAsia="tr-TR"/>
        </w:rPr>
        <w:t xml:space="preserve"> e-posta adresine göndermeleri gerektiği ifade edilmiştir.</w:t>
      </w:r>
    </w:p>
    <w:p w:rsidR="003413EA" w:rsidRPr="002F4698" w:rsidRDefault="003413EA" w:rsidP="00230E53">
      <w:pPr>
        <w:spacing w:after="0" w:line="240" w:lineRule="auto"/>
        <w:ind w:left="115"/>
        <w:jc w:val="both"/>
        <w:rPr>
          <w:rFonts w:ascii="Times New Roman" w:eastAsia="Times New Roman" w:hAnsi="Times New Roman" w:cs="Times New Roman"/>
          <w:sz w:val="24"/>
          <w:szCs w:val="24"/>
          <w:lang w:eastAsia="tr-TR"/>
        </w:rPr>
      </w:pPr>
    </w:p>
    <w:p w:rsidR="00230E53" w:rsidRPr="002F4698" w:rsidRDefault="00230E53" w:rsidP="00230E53">
      <w:pPr>
        <w:spacing w:after="0" w:line="240" w:lineRule="auto"/>
        <w:ind w:left="115" w:hanging="432"/>
        <w:jc w:val="both"/>
        <w:rPr>
          <w:rFonts w:ascii="Times New Roman" w:eastAsiaTheme="minorEastAsia" w:hAnsi="Times New Roman" w:cs="Times New Roman"/>
          <w:kern w:val="24"/>
          <w:sz w:val="24"/>
          <w:szCs w:val="24"/>
          <w:lang w:eastAsia="tr-TR"/>
        </w:rPr>
      </w:pPr>
      <w:r w:rsidRPr="002F4698">
        <w:rPr>
          <w:rFonts w:ascii="Times New Roman" w:eastAsiaTheme="minorEastAsia" w:hAnsi="Times New Roman" w:cs="Times New Roman"/>
          <w:kern w:val="24"/>
          <w:sz w:val="24"/>
          <w:szCs w:val="24"/>
          <w:lang w:eastAsia="tr-TR"/>
        </w:rPr>
        <w:tab/>
        <w:t xml:space="preserve">İdareler tarafından hazırlanan eylem planlarında öngörülen eylemlerin gerçekleşme sonuçlarının, idarelerin strateji geliştirme birimleri tarafından her yılın Haziran ve Aralık ayı sonu itibarıyla iki dönem halinde ve eylem planı formatında üst yöneticiye sunulması ve birer nüshasının bilgi için on iş günü içerisinde Maliye Bakanlığına gönderilmesinin gerektiği belirtilmiştir.  </w:t>
      </w:r>
    </w:p>
    <w:p w:rsidR="00230E53" w:rsidRPr="002F4698" w:rsidRDefault="00230E53" w:rsidP="00230E53">
      <w:pPr>
        <w:spacing w:after="0" w:line="240" w:lineRule="auto"/>
        <w:ind w:left="115" w:hanging="432"/>
        <w:jc w:val="both"/>
        <w:rPr>
          <w:rFonts w:ascii="Times New Roman" w:eastAsiaTheme="minorEastAsia" w:hAnsi="Times New Roman" w:cs="Times New Roman"/>
          <w:kern w:val="24"/>
          <w:sz w:val="24"/>
          <w:szCs w:val="24"/>
          <w:lang w:eastAsia="tr-TR"/>
        </w:rPr>
      </w:pPr>
    </w:p>
    <w:p w:rsidR="003413EA" w:rsidRPr="002F4698" w:rsidRDefault="003413EA" w:rsidP="00970186">
      <w:pPr>
        <w:spacing w:after="0" w:line="240" w:lineRule="auto"/>
        <w:ind w:left="115" w:hanging="432"/>
        <w:jc w:val="both"/>
        <w:rPr>
          <w:rFonts w:ascii="Times New Roman" w:eastAsiaTheme="minorEastAsia" w:hAnsi="Times New Roman" w:cs="Times New Roman"/>
          <w:kern w:val="24"/>
          <w:sz w:val="24"/>
          <w:szCs w:val="24"/>
          <w:lang w:eastAsia="tr-TR"/>
        </w:rPr>
      </w:pPr>
      <w:r w:rsidRPr="002F4698">
        <w:rPr>
          <w:rFonts w:eastAsiaTheme="minorEastAsia" w:hAnsi="Cambria"/>
          <w:kern w:val="24"/>
          <w:sz w:val="24"/>
          <w:szCs w:val="24"/>
          <w:lang w:eastAsia="tr-TR"/>
        </w:rPr>
        <w:t xml:space="preserve">       </w:t>
      </w:r>
      <w:r w:rsidR="00355438" w:rsidRPr="002F4698">
        <w:rPr>
          <w:rFonts w:eastAsiaTheme="minorEastAsia" w:hAnsi="Cambria"/>
          <w:kern w:val="24"/>
          <w:sz w:val="24"/>
          <w:szCs w:val="24"/>
          <w:lang w:eastAsia="tr-TR"/>
        </w:rPr>
        <w:t xml:space="preserve"> </w:t>
      </w:r>
      <w:r w:rsidR="00355438" w:rsidRPr="002F4698">
        <w:rPr>
          <w:rFonts w:ascii="Times New Roman" w:eastAsiaTheme="minorEastAsia" w:hAnsi="Times New Roman" w:cs="Times New Roman"/>
          <w:kern w:val="24"/>
          <w:sz w:val="24"/>
          <w:szCs w:val="24"/>
          <w:lang w:eastAsia="tr-TR"/>
        </w:rPr>
        <w:t>Eylem planımızda öngörülen ve</w:t>
      </w:r>
      <w:r w:rsidR="00147C20">
        <w:rPr>
          <w:rFonts w:ascii="Times New Roman" w:eastAsiaTheme="minorEastAsia" w:hAnsi="Times New Roman" w:cs="Times New Roman"/>
          <w:kern w:val="24"/>
          <w:sz w:val="24"/>
          <w:szCs w:val="24"/>
          <w:lang w:eastAsia="tr-TR"/>
        </w:rPr>
        <w:t xml:space="preserve"> 2016 yılında</w:t>
      </w:r>
      <w:r w:rsidR="00355438" w:rsidRPr="002F4698">
        <w:rPr>
          <w:rFonts w:ascii="Times New Roman" w:eastAsiaTheme="minorEastAsia" w:hAnsi="Times New Roman" w:cs="Times New Roman"/>
          <w:kern w:val="24"/>
          <w:sz w:val="24"/>
          <w:szCs w:val="24"/>
          <w:lang w:eastAsia="tr-TR"/>
        </w:rPr>
        <w:t xml:space="preserve"> gerçekleştirilen eylemlerin YTÜ K</w:t>
      </w:r>
      <w:r w:rsidRPr="002F4698">
        <w:rPr>
          <w:rFonts w:ascii="Times New Roman" w:eastAsiaTheme="minorEastAsia" w:hAnsi="Times New Roman" w:cs="Times New Roman"/>
          <w:kern w:val="24"/>
          <w:sz w:val="24"/>
          <w:szCs w:val="24"/>
          <w:lang w:eastAsia="tr-TR"/>
        </w:rPr>
        <w:t xml:space="preserve">alite </w:t>
      </w:r>
      <w:r w:rsidR="00355438" w:rsidRPr="002F4698">
        <w:rPr>
          <w:rFonts w:ascii="Times New Roman" w:eastAsiaTheme="minorEastAsia" w:hAnsi="Times New Roman" w:cs="Times New Roman"/>
          <w:kern w:val="24"/>
          <w:sz w:val="24"/>
          <w:szCs w:val="24"/>
          <w:lang w:eastAsia="tr-TR"/>
        </w:rPr>
        <w:t>Y</w:t>
      </w:r>
      <w:r w:rsidRPr="002F4698">
        <w:rPr>
          <w:rFonts w:ascii="Times New Roman" w:eastAsiaTheme="minorEastAsia" w:hAnsi="Times New Roman" w:cs="Times New Roman"/>
          <w:kern w:val="24"/>
          <w:sz w:val="24"/>
          <w:szCs w:val="24"/>
          <w:lang w:eastAsia="tr-TR"/>
        </w:rPr>
        <w:t xml:space="preserve">önetim </w:t>
      </w:r>
      <w:r w:rsidR="00355438" w:rsidRPr="002F4698">
        <w:rPr>
          <w:rFonts w:ascii="Times New Roman" w:eastAsiaTheme="minorEastAsia" w:hAnsi="Times New Roman" w:cs="Times New Roman"/>
          <w:kern w:val="24"/>
          <w:sz w:val="24"/>
          <w:szCs w:val="24"/>
          <w:lang w:eastAsia="tr-TR"/>
        </w:rPr>
        <w:t>S</w:t>
      </w:r>
      <w:r w:rsidRPr="002F4698">
        <w:rPr>
          <w:rFonts w:ascii="Times New Roman" w:eastAsiaTheme="minorEastAsia" w:hAnsi="Times New Roman" w:cs="Times New Roman"/>
          <w:kern w:val="24"/>
          <w:sz w:val="24"/>
          <w:szCs w:val="24"/>
          <w:lang w:eastAsia="tr-TR"/>
        </w:rPr>
        <w:t>istemi</w:t>
      </w:r>
      <w:r w:rsidR="00355438" w:rsidRPr="002F4698">
        <w:rPr>
          <w:rFonts w:ascii="Times New Roman" w:eastAsiaTheme="minorEastAsia" w:hAnsi="Times New Roman" w:cs="Times New Roman"/>
          <w:kern w:val="24"/>
          <w:sz w:val="24"/>
          <w:szCs w:val="24"/>
          <w:lang w:eastAsia="tr-TR"/>
        </w:rPr>
        <w:t xml:space="preserve"> ile ilişkilendirilerek gösterildiği tablo hazırlanarak </w:t>
      </w:r>
      <w:r w:rsidRPr="002F4698">
        <w:rPr>
          <w:rFonts w:ascii="Times New Roman" w:eastAsiaTheme="minorEastAsia" w:hAnsi="Times New Roman" w:cs="Times New Roman"/>
          <w:kern w:val="24"/>
          <w:sz w:val="24"/>
          <w:szCs w:val="24"/>
          <w:lang w:eastAsia="tr-TR"/>
        </w:rPr>
        <w:t>ekte sunulmaktadır.</w:t>
      </w:r>
    </w:p>
    <w:p w:rsidR="003413EA" w:rsidRPr="002F4698" w:rsidRDefault="003413EA" w:rsidP="00970186">
      <w:pPr>
        <w:spacing w:after="0" w:line="240" w:lineRule="auto"/>
        <w:ind w:left="115" w:hanging="432"/>
        <w:jc w:val="both"/>
        <w:rPr>
          <w:rFonts w:ascii="Times New Roman" w:eastAsiaTheme="minorEastAsia" w:hAnsi="Times New Roman" w:cs="Times New Roman"/>
          <w:kern w:val="24"/>
          <w:sz w:val="24"/>
          <w:szCs w:val="24"/>
          <w:lang w:eastAsia="tr-TR"/>
        </w:rPr>
      </w:pPr>
    </w:p>
    <w:p w:rsidR="002F4698" w:rsidRDefault="003413EA"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r w:rsidRPr="002F4698">
        <w:rPr>
          <w:rFonts w:ascii="Times New Roman" w:eastAsiaTheme="minorEastAsia" w:hAnsi="Times New Roman" w:cs="Times New Roman"/>
          <w:kern w:val="24"/>
          <w:sz w:val="24"/>
          <w:szCs w:val="24"/>
          <w:lang w:eastAsia="tr-TR"/>
        </w:rPr>
        <w:t xml:space="preserve">       </w:t>
      </w:r>
    </w:p>
    <w:p w:rsidR="002F4698" w:rsidRDefault="002F4698"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p>
    <w:p w:rsidR="002F4698" w:rsidRDefault="002F4698"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p>
    <w:p w:rsidR="002F4698" w:rsidRDefault="002F4698"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p>
    <w:p w:rsidR="002F4698" w:rsidRDefault="002F4698"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p>
    <w:p w:rsidR="002F4698" w:rsidRDefault="002F4698"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p>
    <w:p w:rsidR="002F4698" w:rsidRDefault="002F4698"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p>
    <w:p w:rsidR="002F4698" w:rsidRDefault="002F4698"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p>
    <w:p w:rsidR="002F4698" w:rsidRDefault="002F4698"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p>
    <w:p w:rsidR="002F4698" w:rsidRDefault="002F4698"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p>
    <w:p w:rsidR="002F4698" w:rsidRDefault="002F4698"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p>
    <w:p w:rsidR="002F4698" w:rsidRDefault="002F4698"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p>
    <w:p w:rsidR="002F4698" w:rsidRDefault="002F4698"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p>
    <w:p w:rsidR="002F4698" w:rsidRDefault="002F4698" w:rsidP="00970186">
      <w:pPr>
        <w:spacing w:after="0" w:line="240" w:lineRule="auto"/>
        <w:ind w:left="115" w:hanging="432"/>
        <w:jc w:val="both"/>
        <w:rPr>
          <w:rFonts w:ascii="Times New Roman" w:eastAsiaTheme="minorEastAsia" w:hAnsi="Times New Roman" w:cs="Times New Roman"/>
          <w:color w:val="FF0000"/>
          <w:kern w:val="24"/>
          <w:sz w:val="24"/>
          <w:szCs w:val="24"/>
          <w:lang w:eastAsia="tr-TR"/>
        </w:rPr>
      </w:pPr>
    </w:p>
    <w:p w:rsidR="002F4698" w:rsidRPr="002F4698" w:rsidRDefault="002F4698" w:rsidP="00970186">
      <w:pPr>
        <w:spacing w:after="0" w:line="240" w:lineRule="auto"/>
        <w:ind w:left="115" w:hanging="432"/>
        <w:jc w:val="both"/>
        <w:rPr>
          <w:rFonts w:ascii="Times New Roman" w:hAnsi="Times New Roman" w:cs="Times New Roman"/>
          <w:color w:val="FF0000"/>
        </w:rPr>
      </w:pPr>
    </w:p>
    <w:p w:rsidR="00B43DD5" w:rsidRPr="003413EA" w:rsidRDefault="00B43DD5" w:rsidP="00EB4EDC">
      <w:pPr>
        <w:autoSpaceDE w:val="0"/>
        <w:autoSpaceDN w:val="0"/>
        <w:adjustRightInd w:val="0"/>
        <w:jc w:val="both"/>
        <w:rPr>
          <w:rFonts w:ascii="Times New Roman" w:hAnsi="Times New Roman" w:cs="Times New Roman"/>
        </w:rPr>
      </w:pPr>
    </w:p>
    <w:p w:rsidR="00355438" w:rsidRPr="00355438" w:rsidRDefault="00EB4EDC" w:rsidP="00355438">
      <w:pPr>
        <w:pStyle w:val="NormalWeb"/>
        <w:spacing w:before="0" w:beforeAutospacing="0" w:after="0" w:afterAutospacing="0"/>
        <w:ind w:left="115" w:hanging="432"/>
        <w:jc w:val="both"/>
      </w:pPr>
      <w:r>
        <w:t xml:space="preserve">   </w:t>
      </w:r>
      <w:r w:rsidRPr="00D01F31">
        <w:t xml:space="preserve">      </w:t>
      </w:r>
    </w:p>
    <w:sectPr w:rsidR="00355438" w:rsidRPr="003554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9C0" w:rsidRDefault="00DA29C0" w:rsidP="006A333C">
      <w:pPr>
        <w:spacing w:after="0" w:line="240" w:lineRule="auto"/>
      </w:pPr>
      <w:r>
        <w:separator/>
      </w:r>
    </w:p>
  </w:endnote>
  <w:endnote w:type="continuationSeparator" w:id="0">
    <w:p w:rsidR="00DA29C0" w:rsidRDefault="00DA29C0" w:rsidP="006A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9C0" w:rsidRDefault="00DA29C0" w:rsidP="006A333C">
      <w:pPr>
        <w:spacing w:after="0" w:line="240" w:lineRule="auto"/>
      </w:pPr>
      <w:r>
        <w:separator/>
      </w:r>
    </w:p>
  </w:footnote>
  <w:footnote w:type="continuationSeparator" w:id="0">
    <w:p w:rsidR="00DA29C0" w:rsidRDefault="00DA29C0" w:rsidP="006A33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31E"/>
    <w:multiLevelType w:val="hybridMultilevel"/>
    <w:tmpl w:val="21760FFC"/>
    <w:lvl w:ilvl="0" w:tplc="9A4499F2">
      <w:start w:val="1"/>
      <w:numFmt w:val="bullet"/>
      <w:lvlText w:val=""/>
      <w:lvlJc w:val="left"/>
      <w:pPr>
        <w:tabs>
          <w:tab w:val="num" w:pos="720"/>
        </w:tabs>
        <w:ind w:left="720" w:hanging="360"/>
      </w:pPr>
      <w:rPr>
        <w:rFonts w:ascii="Wingdings 2" w:hAnsi="Wingdings 2" w:hint="default"/>
      </w:rPr>
    </w:lvl>
    <w:lvl w:ilvl="1" w:tplc="86C0DF32">
      <w:start w:val="1"/>
      <w:numFmt w:val="bullet"/>
      <w:lvlText w:val=""/>
      <w:lvlJc w:val="left"/>
      <w:pPr>
        <w:tabs>
          <w:tab w:val="num" w:pos="1440"/>
        </w:tabs>
        <w:ind w:left="1440" w:hanging="360"/>
      </w:pPr>
      <w:rPr>
        <w:rFonts w:ascii="Wingdings 2" w:hAnsi="Wingdings 2" w:hint="default"/>
      </w:rPr>
    </w:lvl>
    <w:lvl w:ilvl="2" w:tplc="087A91C2" w:tentative="1">
      <w:start w:val="1"/>
      <w:numFmt w:val="bullet"/>
      <w:lvlText w:val=""/>
      <w:lvlJc w:val="left"/>
      <w:pPr>
        <w:tabs>
          <w:tab w:val="num" w:pos="2160"/>
        </w:tabs>
        <w:ind w:left="2160" w:hanging="360"/>
      </w:pPr>
      <w:rPr>
        <w:rFonts w:ascii="Wingdings 2" w:hAnsi="Wingdings 2" w:hint="default"/>
      </w:rPr>
    </w:lvl>
    <w:lvl w:ilvl="3" w:tplc="3BEC2428" w:tentative="1">
      <w:start w:val="1"/>
      <w:numFmt w:val="bullet"/>
      <w:lvlText w:val=""/>
      <w:lvlJc w:val="left"/>
      <w:pPr>
        <w:tabs>
          <w:tab w:val="num" w:pos="2880"/>
        </w:tabs>
        <w:ind w:left="2880" w:hanging="360"/>
      </w:pPr>
      <w:rPr>
        <w:rFonts w:ascii="Wingdings 2" w:hAnsi="Wingdings 2" w:hint="default"/>
      </w:rPr>
    </w:lvl>
    <w:lvl w:ilvl="4" w:tplc="9F0AEF90" w:tentative="1">
      <w:start w:val="1"/>
      <w:numFmt w:val="bullet"/>
      <w:lvlText w:val=""/>
      <w:lvlJc w:val="left"/>
      <w:pPr>
        <w:tabs>
          <w:tab w:val="num" w:pos="3600"/>
        </w:tabs>
        <w:ind w:left="3600" w:hanging="360"/>
      </w:pPr>
      <w:rPr>
        <w:rFonts w:ascii="Wingdings 2" w:hAnsi="Wingdings 2" w:hint="default"/>
      </w:rPr>
    </w:lvl>
    <w:lvl w:ilvl="5" w:tplc="01A4710C" w:tentative="1">
      <w:start w:val="1"/>
      <w:numFmt w:val="bullet"/>
      <w:lvlText w:val=""/>
      <w:lvlJc w:val="left"/>
      <w:pPr>
        <w:tabs>
          <w:tab w:val="num" w:pos="4320"/>
        </w:tabs>
        <w:ind w:left="4320" w:hanging="360"/>
      </w:pPr>
      <w:rPr>
        <w:rFonts w:ascii="Wingdings 2" w:hAnsi="Wingdings 2" w:hint="default"/>
      </w:rPr>
    </w:lvl>
    <w:lvl w:ilvl="6" w:tplc="4AA64792" w:tentative="1">
      <w:start w:val="1"/>
      <w:numFmt w:val="bullet"/>
      <w:lvlText w:val=""/>
      <w:lvlJc w:val="left"/>
      <w:pPr>
        <w:tabs>
          <w:tab w:val="num" w:pos="5040"/>
        </w:tabs>
        <w:ind w:left="5040" w:hanging="360"/>
      </w:pPr>
      <w:rPr>
        <w:rFonts w:ascii="Wingdings 2" w:hAnsi="Wingdings 2" w:hint="default"/>
      </w:rPr>
    </w:lvl>
    <w:lvl w:ilvl="7" w:tplc="24369A90" w:tentative="1">
      <w:start w:val="1"/>
      <w:numFmt w:val="bullet"/>
      <w:lvlText w:val=""/>
      <w:lvlJc w:val="left"/>
      <w:pPr>
        <w:tabs>
          <w:tab w:val="num" w:pos="5760"/>
        </w:tabs>
        <w:ind w:left="5760" w:hanging="360"/>
      </w:pPr>
      <w:rPr>
        <w:rFonts w:ascii="Wingdings 2" w:hAnsi="Wingdings 2" w:hint="default"/>
      </w:rPr>
    </w:lvl>
    <w:lvl w:ilvl="8" w:tplc="FCFABAD6" w:tentative="1">
      <w:start w:val="1"/>
      <w:numFmt w:val="bullet"/>
      <w:lvlText w:val=""/>
      <w:lvlJc w:val="left"/>
      <w:pPr>
        <w:tabs>
          <w:tab w:val="num" w:pos="6480"/>
        </w:tabs>
        <w:ind w:left="6480" w:hanging="360"/>
      </w:pPr>
      <w:rPr>
        <w:rFonts w:ascii="Wingdings 2" w:hAnsi="Wingdings 2" w:hint="default"/>
      </w:rPr>
    </w:lvl>
  </w:abstractNum>
  <w:abstractNum w:abstractNumId="1">
    <w:nsid w:val="0CB37261"/>
    <w:multiLevelType w:val="hybridMultilevel"/>
    <w:tmpl w:val="8D8CC826"/>
    <w:lvl w:ilvl="0" w:tplc="013234EC">
      <w:start w:val="1"/>
      <w:numFmt w:val="bullet"/>
      <w:lvlText w:val=""/>
      <w:lvlJc w:val="left"/>
      <w:pPr>
        <w:tabs>
          <w:tab w:val="num" w:pos="720"/>
        </w:tabs>
        <w:ind w:left="720" w:hanging="360"/>
      </w:pPr>
      <w:rPr>
        <w:rFonts w:ascii="Wingdings 2" w:hAnsi="Wingdings 2" w:hint="default"/>
      </w:rPr>
    </w:lvl>
    <w:lvl w:ilvl="1" w:tplc="B37C4B3C" w:tentative="1">
      <w:start w:val="1"/>
      <w:numFmt w:val="bullet"/>
      <w:lvlText w:val=""/>
      <w:lvlJc w:val="left"/>
      <w:pPr>
        <w:tabs>
          <w:tab w:val="num" w:pos="1440"/>
        </w:tabs>
        <w:ind w:left="1440" w:hanging="360"/>
      </w:pPr>
      <w:rPr>
        <w:rFonts w:ascii="Wingdings 2" w:hAnsi="Wingdings 2" w:hint="default"/>
      </w:rPr>
    </w:lvl>
    <w:lvl w:ilvl="2" w:tplc="8C9224BE" w:tentative="1">
      <w:start w:val="1"/>
      <w:numFmt w:val="bullet"/>
      <w:lvlText w:val=""/>
      <w:lvlJc w:val="left"/>
      <w:pPr>
        <w:tabs>
          <w:tab w:val="num" w:pos="2160"/>
        </w:tabs>
        <w:ind w:left="2160" w:hanging="360"/>
      </w:pPr>
      <w:rPr>
        <w:rFonts w:ascii="Wingdings 2" w:hAnsi="Wingdings 2" w:hint="default"/>
      </w:rPr>
    </w:lvl>
    <w:lvl w:ilvl="3" w:tplc="E996AE12" w:tentative="1">
      <w:start w:val="1"/>
      <w:numFmt w:val="bullet"/>
      <w:lvlText w:val=""/>
      <w:lvlJc w:val="left"/>
      <w:pPr>
        <w:tabs>
          <w:tab w:val="num" w:pos="2880"/>
        </w:tabs>
        <w:ind w:left="2880" w:hanging="360"/>
      </w:pPr>
      <w:rPr>
        <w:rFonts w:ascii="Wingdings 2" w:hAnsi="Wingdings 2" w:hint="default"/>
      </w:rPr>
    </w:lvl>
    <w:lvl w:ilvl="4" w:tplc="656AF97A" w:tentative="1">
      <w:start w:val="1"/>
      <w:numFmt w:val="bullet"/>
      <w:lvlText w:val=""/>
      <w:lvlJc w:val="left"/>
      <w:pPr>
        <w:tabs>
          <w:tab w:val="num" w:pos="3600"/>
        </w:tabs>
        <w:ind w:left="3600" w:hanging="360"/>
      </w:pPr>
      <w:rPr>
        <w:rFonts w:ascii="Wingdings 2" w:hAnsi="Wingdings 2" w:hint="default"/>
      </w:rPr>
    </w:lvl>
    <w:lvl w:ilvl="5" w:tplc="793EC67E" w:tentative="1">
      <w:start w:val="1"/>
      <w:numFmt w:val="bullet"/>
      <w:lvlText w:val=""/>
      <w:lvlJc w:val="left"/>
      <w:pPr>
        <w:tabs>
          <w:tab w:val="num" w:pos="4320"/>
        </w:tabs>
        <w:ind w:left="4320" w:hanging="360"/>
      </w:pPr>
      <w:rPr>
        <w:rFonts w:ascii="Wingdings 2" w:hAnsi="Wingdings 2" w:hint="default"/>
      </w:rPr>
    </w:lvl>
    <w:lvl w:ilvl="6" w:tplc="504E15F8" w:tentative="1">
      <w:start w:val="1"/>
      <w:numFmt w:val="bullet"/>
      <w:lvlText w:val=""/>
      <w:lvlJc w:val="left"/>
      <w:pPr>
        <w:tabs>
          <w:tab w:val="num" w:pos="5040"/>
        </w:tabs>
        <w:ind w:left="5040" w:hanging="360"/>
      </w:pPr>
      <w:rPr>
        <w:rFonts w:ascii="Wingdings 2" w:hAnsi="Wingdings 2" w:hint="default"/>
      </w:rPr>
    </w:lvl>
    <w:lvl w:ilvl="7" w:tplc="122A141C" w:tentative="1">
      <w:start w:val="1"/>
      <w:numFmt w:val="bullet"/>
      <w:lvlText w:val=""/>
      <w:lvlJc w:val="left"/>
      <w:pPr>
        <w:tabs>
          <w:tab w:val="num" w:pos="5760"/>
        </w:tabs>
        <w:ind w:left="5760" w:hanging="360"/>
      </w:pPr>
      <w:rPr>
        <w:rFonts w:ascii="Wingdings 2" w:hAnsi="Wingdings 2" w:hint="default"/>
      </w:rPr>
    </w:lvl>
    <w:lvl w:ilvl="8" w:tplc="BA04A994" w:tentative="1">
      <w:start w:val="1"/>
      <w:numFmt w:val="bullet"/>
      <w:lvlText w:val=""/>
      <w:lvlJc w:val="left"/>
      <w:pPr>
        <w:tabs>
          <w:tab w:val="num" w:pos="6480"/>
        </w:tabs>
        <w:ind w:left="6480" w:hanging="360"/>
      </w:pPr>
      <w:rPr>
        <w:rFonts w:ascii="Wingdings 2" w:hAnsi="Wingdings 2" w:hint="default"/>
      </w:rPr>
    </w:lvl>
  </w:abstractNum>
  <w:abstractNum w:abstractNumId="2">
    <w:nsid w:val="10314C55"/>
    <w:multiLevelType w:val="hybridMultilevel"/>
    <w:tmpl w:val="45F08B74"/>
    <w:lvl w:ilvl="0" w:tplc="42B0EE60">
      <w:start w:val="1"/>
      <w:numFmt w:val="bullet"/>
      <w:lvlText w:val=""/>
      <w:lvlJc w:val="left"/>
      <w:pPr>
        <w:tabs>
          <w:tab w:val="num" w:pos="720"/>
        </w:tabs>
        <w:ind w:left="720" w:hanging="360"/>
      </w:pPr>
      <w:rPr>
        <w:rFonts w:ascii="Wingdings 2" w:hAnsi="Wingdings 2" w:hint="default"/>
      </w:rPr>
    </w:lvl>
    <w:lvl w:ilvl="1" w:tplc="63CC23CE" w:tentative="1">
      <w:start w:val="1"/>
      <w:numFmt w:val="bullet"/>
      <w:lvlText w:val=""/>
      <w:lvlJc w:val="left"/>
      <w:pPr>
        <w:tabs>
          <w:tab w:val="num" w:pos="1440"/>
        </w:tabs>
        <w:ind w:left="1440" w:hanging="360"/>
      </w:pPr>
      <w:rPr>
        <w:rFonts w:ascii="Wingdings 2" w:hAnsi="Wingdings 2" w:hint="default"/>
      </w:rPr>
    </w:lvl>
    <w:lvl w:ilvl="2" w:tplc="0CB610FE" w:tentative="1">
      <w:start w:val="1"/>
      <w:numFmt w:val="bullet"/>
      <w:lvlText w:val=""/>
      <w:lvlJc w:val="left"/>
      <w:pPr>
        <w:tabs>
          <w:tab w:val="num" w:pos="2160"/>
        </w:tabs>
        <w:ind w:left="2160" w:hanging="360"/>
      </w:pPr>
      <w:rPr>
        <w:rFonts w:ascii="Wingdings 2" w:hAnsi="Wingdings 2" w:hint="default"/>
      </w:rPr>
    </w:lvl>
    <w:lvl w:ilvl="3" w:tplc="284A06FE" w:tentative="1">
      <w:start w:val="1"/>
      <w:numFmt w:val="bullet"/>
      <w:lvlText w:val=""/>
      <w:lvlJc w:val="left"/>
      <w:pPr>
        <w:tabs>
          <w:tab w:val="num" w:pos="2880"/>
        </w:tabs>
        <w:ind w:left="2880" w:hanging="360"/>
      </w:pPr>
      <w:rPr>
        <w:rFonts w:ascii="Wingdings 2" w:hAnsi="Wingdings 2" w:hint="default"/>
      </w:rPr>
    </w:lvl>
    <w:lvl w:ilvl="4" w:tplc="A6AA6826" w:tentative="1">
      <w:start w:val="1"/>
      <w:numFmt w:val="bullet"/>
      <w:lvlText w:val=""/>
      <w:lvlJc w:val="left"/>
      <w:pPr>
        <w:tabs>
          <w:tab w:val="num" w:pos="3600"/>
        </w:tabs>
        <w:ind w:left="3600" w:hanging="360"/>
      </w:pPr>
      <w:rPr>
        <w:rFonts w:ascii="Wingdings 2" w:hAnsi="Wingdings 2" w:hint="default"/>
      </w:rPr>
    </w:lvl>
    <w:lvl w:ilvl="5" w:tplc="DF148F76" w:tentative="1">
      <w:start w:val="1"/>
      <w:numFmt w:val="bullet"/>
      <w:lvlText w:val=""/>
      <w:lvlJc w:val="left"/>
      <w:pPr>
        <w:tabs>
          <w:tab w:val="num" w:pos="4320"/>
        </w:tabs>
        <w:ind w:left="4320" w:hanging="360"/>
      </w:pPr>
      <w:rPr>
        <w:rFonts w:ascii="Wingdings 2" w:hAnsi="Wingdings 2" w:hint="default"/>
      </w:rPr>
    </w:lvl>
    <w:lvl w:ilvl="6" w:tplc="48A6991E" w:tentative="1">
      <w:start w:val="1"/>
      <w:numFmt w:val="bullet"/>
      <w:lvlText w:val=""/>
      <w:lvlJc w:val="left"/>
      <w:pPr>
        <w:tabs>
          <w:tab w:val="num" w:pos="5040"/>
        </w:tabs>
        <w:ind w:left="5040" w:hanging="360"/>
      </w:pPr>
      <w:rPr>
        <w:rFonts w:ascii="Wingdings 2" w:hAnsi="Wingdings 2" w:hint="default"/>
      </w:rPr>
    </w:lvl>
    <w:lvl w:ilvl="7" w:tplc="C046C3BC" w:tentative="1">
      <w:start w:val="1"/>
      <w:numFmt w:val="bullet"/>
      <w:lvlText w:val=""/>
      <w:lvlJc w:val="left"/>
      <w:pPr>
        <w:tabs>
          <w:tab w:val="num" w:pos="5760"/>
        </w:tabs>
        <w:ind w:left="5760" w:hanging="360"/>
      </w:pPr>
      <w:rPr>
        <w:rFonts w:ascii="Wingdings 2" w:hAnsi="Wingdings 2" w:hint="default"/>
      </w:rPr>
    </w:lvl>
    <w:lvl w:ilvl="8" w:tplc="BD0028B4" w:tentative="1">
      <w:start w:val="1"/>
      <w:numFmt w:val="bullet"/>
      <w:lvlText w:val=""/>
      <w:lvlJc w:val="left"/>
      <w:pPr>
        <w:tabs>
          <w:tab w:val="num" w:pos="6480"/>
        </w:tabs>
        <w:ind w:left="6480" w:hanging="360"/>
      </w:pPr>
      <w:rPr>
        <w:rFonts w:ascii="Wingdings 2" w:hAnsi="Wingdings 2" w:hint="default"/>
      </w:rPr>
    </w:lvl>
  </w:abstractNum>
  <w:abstractNum w:abstractNumId="3">
    <w:nsid w:val="16893688"/>
    <w:multiLevelType w:val="hybridMultilevel"/>
    <w:tmpl w:val="95A0AF9A"/>
    <w:lvl w:ilvl="0" w:tplc="47F86944">
      <w:start w:val="1"/>
      <w:numFmt w:val="bullet"/>
      <w:lvlText w:val=""/>
      <w:lvlJc w:val="left"/>
      <w:pPr>
        <w:tabs>
          <w:tab w:val="num" w:pos="720"/>
        </w:tabs>
        <w:ind w:left="720" w:hanging="360"/>
      </w:pPr>
      <w:rPr>
        <w:rFonts w:ascii="Wingdings 2" w:hAnsi="Wingdings 2" w:hint="default"/>
      </w:rPr>
    </w:lvl>
    <w:lvl w:ilvl="1" w:tplc="D81AF290" w:tentative="1">
      <w:start w:val="1"/>
      <w:numFmt w:val="bullet"/>
      <w:lvlText w:val=""/>
      <w:lvlJc w:val="left"/>
      <w:pPr>
        <w:tabs>
          <w:tab w:val="num" w:pos="1440"/>
        </w:tabs>
        <w:ind w:left="1440" w:hanging="360"/>
      </w:pPr>
      <w:rPr>
        <w:rFonts w:ascii="Wingdings 2" w:hAnsi="Wingdings 2" w:hint="default"/>
      </w:rPr>
    </w:lvl>
    <w:lvl w:ilvl="2" w:tplc="46907D20" w:tentative="1">
      <w:start w:val="1"/>
      <w:numFmt w:val="bullet"/>
      <w:lvlText w:val=""/>
      <w:lvlJc w:val="left"/>
      <w:pPr>
        <w:tabs>
          <w:tab w:val="num" w:pos="2160"/>
        </w:tabs>
        <w:ind w:left="2160" w:hanging="360"/>
      </w:pPr>
      <w:rPr>
        <w:rFonts w:ascii="Wingdings 2" w:hAnsi="Wingdings 2" w:hint="default"/>
      </w:rPr>
    </w:lvl>
    <w:lvl w:ilvl="3" w:tplc="ADB22D1C" w:tentative="1">
      <w:start w:val="1"/>
      <w:numFmt w:val="bullet"/>
      <w:lvlText w:val=""/>
      <w:lvlJc w:val="left"/>
      <w:pPr>
        <w:tabs>
          <w:tab w:val="num" w:pos="2880"/>
        </w:tabs>
        <w:ind w:left="2880" w:hanging="360"/>
      </w:pPr>
      <w:rPr>
        <w:rFonts w:ascii="Wingdings 2" w:hAnsi="Wingdings 2" w:hint="default"/>
      </w:rPr>
    </w:lvl>
    <w:lvl w:ilvl="4" w:tplc="0AA24334" w:tentative="1">
      <w:start w:val="1"/>
      <w:numFmt w:val="bullet"/>
      <w:lvlText w:val=""/>
      <w:lvlJc w:val="left"/>
      <w:pPr>
        <w:tabs>
          <w:tab w:val="num" w:pos="3600"/>
        </w:tabs>
        <w:ind w:left="3600" w:hanging="360"/>
      </w:pPr>
      <w:rPr>
        <w:rFonts w:ascii="Wingdings 2" w:hAnsi="Wingdings 2" w:hint="default"/>
      </w:rPr>
    </w:lvl>
    <w:lvl w:ilvl="5" w:tplc="843441B4" w:tentative="1">
      <w:start w:val="1"/>
      <w:numFmt w:val="bullet"/>
      <w:lvlText w:val=""/>
      <w:lvlJc w:val="left"/>
      <w:pPr>
        <w:tabs>
          <w:tab w:val="num" w:pos="4320"/>
        </w:tabs>
        <w:ind w:left="4320" w:hanging="360"/>
      </w:pPr>
      <w:rPr>
        <w:rFonts w:ascii="Wingdings 2" w:hAnsi="Wingdings 2" w:hint="default"/>
      </w:rPr>
    </w:lvl>
    <w:lvl w:ilvl="6" w:tplc="213C7698" w:tentative="1">
      <w:start w:val="1"/>
      <w:numFmt w:val="bullet"/>
      <w:lvlText w:val=""/>
      <w:lvlJc w:val="left"/>
      <w:pPr>
        <w:tabs>
          <w:tab w:val="num" w:pos="5040"/>
        </w:tabs>
        <w:ind w:left="5040" w:hanging="360"/>
      </w:pPr>
      <w:rPr>
        <w:rFonts w:ascii="Wingdings 2" w:hAnsi="Wingdings 2" w:hint="default"/>
      </w:rPr>
    </w:lvl>
    <w:lvl w:ilvl="7" w:tplc="056C6168" w:tentative="1">
      <w:start w:val="1"/>
      <w:numFmt w:val="bullet"/>
      <w:lvlText w:val=""/>
      <w:lvlJc w:val="left"/>
      <w:pPr>
        <w:tabs>
          <w:tab w:val="num" w:pos="5760"/>
        </w:tabs>
        <w:ind w:left="5760" w:hanging="360"/>
      </w:pPr>
      <w:rPr>
        <w:rFonts w:ascii="Wingdings 2" w:hAnsi="Wingdings 2" w:hint="default"/>
      </w:rPr>
    </w:lvl>
    <w:lvl w:ilvl="8" w:tplc="72C20496" w:tentative="1">
      <w:start w:val="1"/>
      <w:numFmt w:val="bullet"/>
      <w:lvlText w:val=""/>
      <w:lvlJc w:val="left"/>
      <w:pPr>
        <w:tabs>
          <w:tab w:val="num" w:pos="6480"/>
        </w:tabs>
        <w:ind w:left="6480" w:hanging="360"/>
      </w:pPr>
      <w:rPr>
        <w:rFonts w:ascii="Wingdings 2" w:hAnsi="Wingdings 2" w:hint="default"/>
      </w:rPr>
    </w:lvl>
  </w:abstractNum>
  <w:abstractNum w:abstractNumId="4">
    <w:nsid w:val="23911EDD"/>
    <w:multiLevelType w:val="hybridMultilevel"/>
    <w:tmpl w:val="879615D6"/>
    <w:lvl w:ilvl="0" w:tplc="0EB46EDC">
      <w:start w:val="1"/>
      <w:numFmt w:val="bullet"/>
      <w:lvlText w:val=""/>
      <w:lvlJc w:val="left"/>
      <w:pPr>
        <w:tabs>
          <w:tab w:val="num" w:pos="720"/>
        </w:tabs>
        <w:ind w:left="720" w:hanging="360"/>
      </w:pPr>
      <w:rPr>
        <w:rFonts w:ascii="Wingdings 2" w:hAnsi="Wingdings 2" w:hint="default"/>
      </w:rPr>
    </w:lvl>
    <w:lvl w:ilvl="1" w:tplc="67D6D4C2" w:tentative="1">
      <w:start w:val="1"/>
      <w:numFmt w:val="bullet"/>
      <w:lvlText w:val=""/>
      <w:lvlJc w:val="left"/>
      <w:pPr>
        <w:tabs>
          <w:tab w:val="num" w:pos="1440"/>
        </w:tabs>
        <w:ind w:left="1440" w:hanging="360"/>
      </w:pPr>
      <w:rPr>
        <w:rFonts w:ascii="Wingdings 2" w:hAnsi="Wingdings 2" w:hint="default"/>
      </w:rPr>
    </w:lvl>
    <w:lvl w:ilvl="2" w:tplc="B308BDAC" w:tentative="1">
      <w:start w:val="1"/>
      <w:numFmt w:val="bullet"/>
      <w:lvlText w:val=""/>
      <w:lvlJc w:val="left"/>
      <w:pPr>
        <w:tabs>
          <w:tab w:val="num" w:pos="2160"/>
        </w:tabs>
        <w:ind w:left="2160" w:hanging="360"/>
      </w:pPr>
      <w:rPr>
        <w:rFonts w:ascii="Wingdings 2" w:hAnsi="Wingdings 2" w:hint="default"/>
      </w:rPr>
    </w:lvl>
    <w:lvl w:ilvl="3" w:tplc="F5381E04" w:tentative="1">
      <w:start w:val="1"/>
      <w:numFmt w:val="bullet"/>
      <w:lvlText w:val=""/>
      <w:lvlJc w:val="left"/>
      <w:pPr>
        <w:tabs>
          <w:tab w:val="num" w:pos="2880"/>
        </w:tabs>
        <w:ind w:left="2880" w:hanging="360"/>
      </w:pPr>
      <w:rPr>
        <w:rFonts w:ascii="Wingdings 2" w:hAnsi="Wingdings 2" w:hint="default"/>
      </w:rPr>
    </w:lvl>
    <w:lvl w:ilvl="4" w:tplc="C738514E" w:tentative="1">
      <w:start w:val="1"/>
      <w:numFmt w:val="bullet"/>
      <w:lvlText w:val=""/>
      <w:lvlJc w:val="left"/>
      <w:pPr>
        <w:tabs>
          <w:tab w:val="num" w:pos="3600"/>
        </w:tabs>
        <w:ind w:left="3600" w:hanging="360"/>
      </w:pPr>
      <w:rPr>
        <w:rFonts w:ascii="Wingdings 2" w:hAnsi="Wingdings 2" w:hint="default"/>
      </w:rPr>
    </w:lvl>
    <w:lvl w:ilvl="5" w:tplc="9D2AC2F8" w:tentative="1">
      <w:start w:val="1"/>
      <w:numFmt w:val="bullet"/>
      <w:lvlText w:val=""/>
      <w:lvlJc w:val="left"/>
      <w:pPr>
        <w:tabs>
          <w:tab w:val="num" w:pos="4320"/>
        </w:tabs>
        <w:ind w:left="4320" w:hanging="360"/>
      </w:pPr>
      <w:rPr>
        <w:rFonts w:ascii="Wingdings 2" w:hAnsi="Wingdings 2" w:hint="default"/>
      </w:rPr>
    </w:lvl>
    <w:lvl w:ilvl="6" w:tplc="303CDCAE" w:tentative="1">
      <w:start w:val="1"/>
      <w:numFmt w:val="bullet"/>
      <w:lvlText w:val=""/>
      <w:lvlJc w:val="left"/>
      <w:pPr>
        <w:tabs>
          <w:tab w:val="num" w:pos="5040"/>
        </w:tabs>
        <w:ind w:left="5040" w:hanging="360"/>
      </w:pPr>
      <w:rPr>
        <w:rFonts w:ascii="Wingdings 2" w:hAnsi="Wingdings 2" w:hint="default"/>
      </w:rPr>
    </w:lvl>
    <w:lvl w:ilvl="7" w:tplc="B7A60628" w:tentative="1">
      <w:start w:val="1"/>
      <w:numFmt w:val="bullet"/>
      <w:lvlText w:val=""/>
      <w:lvlJc w:val="left"/>
      <w:pPr>
        <w:tabs>
          <w:tab w:val="num" w:pos="5760"/>
        </w:tabs>
        <w:ind w:left="5760" w:hanging="360"/>
      </w:pPr>
      <w:rPr>
        <w:rFonts w:ascii="Wingdings 2" w:hAnsi="Wingdings 2" w:hint="default"/>
      </w:rPr>
    </w:lvl>
    <w:lvl w:ilvl="8" w:tplc="98DCBBDC" w:tentative="1">
      <w:start w:val="1"/>
      <w:numFmt w:val="bullet"/>
      <w:lvlText w:val=""/>
      <w:lvlJc w:val="left"/>
      <w:pPr>
        <w:tabs>
          <w:tab w:val="num" w:pos="6480"/>
        </w:tabs>
        <w:ind w:left="6480" w:hanging="360"/>
      </w:pPr>
      <w:rPr>
        <w:rFonts w:ascii="Wingdings 2" w:hAnsi="Wingdings 2" w:hint="default"/>
      </w:rPr>
    </w:lvl>
  </w:abstractNum>
  <w:abstractNum w:abstractNumId="5">
    <w:nsid w:val="2E0520C7"/>
    <w:multiLevelType w:val="hybridMultilevel"/>
    <w:tmpl w:val="302429F8"/>
    <w:lvl w:ilvl="0" w:tplc="55761A4E">
      <w:start w:val="1"/>
      <w:numFmt w:val="bullet"/>
      <w:lvlText w:val=""/>
      <w:lvlJc w:val="left"/>
      <w:pPr>
        <w:tabs>
          <w:tab w:val="num" w:pos="720"/>
        </w:tabs>
        <w:ind w:left="720" w:hanging="360"/>
      </w:pPr>
      <w:rPr>
        <w:rFonts w:ascii="Wingdings 2" w:hAnsi="Wingdings 2" w:hint="default"/>
      </w:rPr>
    </w:lvl>
    <w:lvl w:ilvl="1" w:tplc="9738B532" w:tentative="1">
      <w:start w:val="1"/>
      <w:numFmt w:val="bullet"/>
      <w:lvlText w:val=""/>
      <w:lvlJc w:val="left"/>
      <w:pPr>
        <w:tabs>
          <w:tab w:val="num" w:pos="1440"/>
        </w:tabs>
        <w:ind w:left="1440" w:hanging="360"/>
      </w:pPr>
      <w:rPr>
        <w:rFonts w:ascii="Wingdings 2" w:hAnsi="Wingdings 2" w:hint="default"/>
      </w:rPr>
    </w:lvl>
    <w:lvl w:ilvl="2" w:tplc="E4E83FE4" w:tentative="1">
      <w:start w:val="1"/>
      <w:numFmt w:val="bullet"/>
      <w:lvlText w:val=""/>
      <w:lvlJc w:val="left"/>
      <w:pPr>
        <w:tabs>
          <w:tab w:val="num" w:pos="2160"/>
        </w:tabs>
        <w:ind w:left="2160" w:hanging="360"/>
      </w:pPr>
      <w:rPr>
        <w:rFonts w:ascii="Wingdings 2" w:hAnsi="Wingdings 2" w:hint="default"/>
      </w:rPr>
    </w:lvl>
    <w:lvl w:ilvl="3" w:tplc="7A80E86E" w:tentative="1">
      <w:start w:val="1"/>
      <w:numFmt w:val="bullet"/>
      <w:lvlText w:val=""/>
      <w:lvlJc w:val="left"/>
      <w:pPr>
        <w:tabs>
          <w:tab w:val="num" w:pos="2880"/>
        </w:tabs>
        <w:ind w:left="2880" w:hanging="360"/>
      </w:pPr>
      <w:rPr>
        <w:rFonts w:ascii="Wingdings 2" w:hAnsi="Wingdings 2" w:hint="default"/>
      </w:rPr>
    </w:lvl>
    <w:lvl w:ilvl="4" w:tplc="53681F5E" w:tentative="1">
      <w:start w:val="1"/>
      <w:numFmt w:val="bullet"/>
      <w:lvlText w:val=""/>
      <w:lvlJc w:val="left"/>
      <w:pPr>
        <w:tabs>
          <w:tab w:val="num" w:pos="3600"/>
        </w:tabs>
        <w:ind w:left="3600" w:hanging="360"/>
      </w:pPr>
      <w:rPr>
        <w:rFonts w:ascii="Wingdings 2" w:hAnsi="Wingdings 2" w:hint="default"/>
      </w:rPr>
    </w:lvl>
    <w:lvl w:ilvl="5" w:tplc="BF92FD34" w:tentative="1">
      <w:start w:val="1"/>
      <w:numFmt w:val="bullet"/>
      <w:lvlText w:val=""/>
      <w:lvlJc w:val="left"/>
      <w:pPr>
        <w:tabs>
          <w:tab w:val="num" w:pos="4320"/>
        </w:tabs>
        <w:ind w:left="4320" w:hanging="360"/>
      </w:pPr>
      <w:rPr>
        <w:rFonts w:ascii="Wingdings 2" w:hAnsi="Wingdings 2" w:hint="default"/>
      </w:rPr>
    </w:lvl>
    <w:lvl w:ilvl="6" w:tplc="375C1374" w:tentative="1">
      <w:start w:val="1"/>
      <w:numFmt w:val="bullet"/>
      <w:lvlText w:val=""/>
      <w:lvlJc w:val="left"/>
      <w:pPr>
        <w:tabs>
          <w:tab w:val="num" w:pos="5040"/>
        </w:tabs>
        <w:ind w:left="5040" w:hanging="360"/>
      </w:pPr>
      <w:rPr>
        <w:rFonts w:ascii="Wingdings 2" w:hAnsi="Wingdings 2" w:hint="default"/>
      </w:rPr>
    </w:lvl>
    <w:lvl w:ilvl="7" w:tplc="C3EEFDE0" w:tentative="1">
      <w:start w:val="1"/>
      <w:numFmt w:val="bullet"/>
      <w:lvlText w:val=""/>
      <w:lvlJc w:val="left"/>
      <w:pPr>
        <w:tabs>
          <w:tab w:val="num" w:pos="5760"/>
        </w:tabs>
        <w:ind w:left="5760" w:hanging="360"/>
      </w:pPr>
      <w:rPr>
        <w:rFonts w:ascii="Wingdings 2" w:hAnsi="Wingdings 2" w:hint="default"/>
      </w:rPr>
    </w:lvl>
    <w:lvl w:ilvl="8" w:tplc="0CF0C894" w:tentative="1">
      <w:start w:val="1"/>
      <w:numFmt w:val="bullet"/>
      <w:lvlText w:val=""/>
      <w:lvlJc w:val="left"/>
      <w:pPr>
        <w:tabs>
          <w:tab w:val="num" w:pos="6480"/>
        </w:tabs>
        <w:ind w:left="6480" w:hanging="360"/>
      </w:pPr>
      <w:rPr>
        <w:rFonts w:ascii="Wingdings 2" w:hAnsi="Wingdings 2" w:hint="default"/>
      </w:rPr>
    </w:lvl>
  </w:abstractNum>
  <w:abstractNum w:abstractNumId="6">
    <w:nsid w:val="35AB2C06"/>
    <w:multiLevelType w:val="hybridMultilevel"/>
    <w:tmpl w:val="35AA0AD2"/>
    <w:lvl w:ilvl="0" w:tplc="7B7266D2">
      <w:start w:val="1"/>
      <w:numFmt w:val="decimal"/>
      <w:lvlText w:val="%1."/>
      <w:lvlJc w:val="left"/>
      <w:pPr>
        <w:tabs>
          <w:tab w:val="num" w:pos="720"/>
        </w:tabs>
        <w:ind w:left="720" w:hanging="360"/>
      </w:pPr>
    </w:lvl>
    <w:lvl w:ilvl="1" w:tplc="101C4BF2" w:tentative="1">
      <w:start w:val="1"/>
      <w:numFmt w:val="decimal"/>
      <w:lvlText w:val="%2."/>
      <w:lvlJc w:val="left"/>
      <w:pPr>
        <w:tabs>
          <w:tab w:val="num" w:pos="1440"/>
        </w:tabs>
        <w:ind w:left="1440" w:hanging="360"/>
      </w:pPr>
    </w:lvl>
    <w:lvl w:ilvl="2" w:tplc="07FEFA08" w:tentative="1">
      <w:start w:val="1"/>
      <w:numFmt w:val="decimal"/>
      <w:lvlText w:val="%3."/>
      <w:lvlJc w:val="left"/>
      <w:pPr>
        <w:tabs>
          <w:tab w:val="num" w:pos="2160"/>
        </w:tabs>
        <w:ind w:left="2160" w:hanging="360"/>
      </w:pPr>
    </w:lvl>
    <w:lvl w:ilvl="3" w:tplc="86B0AA20" w:tentative="1">
      <w:start w:val="1"/>
      <w:numFmt w:val="decimal"/>
      <w:lvlText w:val="%4."/>
      <w:lvlJc w:val="left"/>
      <w:pPr>
        <w:tabs>
          <w:tab w:val="num" w:pos="2880"/>
        </w:tabs>
        <w:ind w:left="2880" w:hanging="360"/>
      </w:pPr>
    </w:lvl>
    <w:lvl w:ilvl="4" w:tplc="FB5CB71C" w:tentative="1">
      <w:start w:val="1"/>
      <w:numFmt w:val="decimal"/>
      <w:lvlText w:val="%5."/>
      <w:lvlJc w:val="left"/>
      <w:pPr>
        <w:tabs>
          <w:tab w:val="num" w:pos="3600"/>
        </w:tabs>
        <w:ind w:left="3600" w:hanging="360"/>
      </w:pPr>
    </w:lvl>
    <w:lvl w:ilvl="5" w:tplc="4B0A1778" w:tentative="1">
      <w:start w:val="1"/>
      <w:numFmt w:val="decimal"/>
      <w:lvlText w:val="%6."/>
      <w:lvlJc w:val="left"/>
      <w:pPr>
        <w:tabs>
          <w:tab w:val="num" w:pos="4320"/>
        </w:tabs>
        <w:ind w:left="4320" w:hanging="360"/>
      </w:pPr>
    </w:lvl>
    <w:lvl w:ilvl="6" w:tplc="AC467C6A" w:tentative="1">
      <w:start w:val="1"/>
      <w:numFmt w:val="decimal"/>
      <w:lvlText w:val="%7."/>
      <w:lvlJc w:val="left"/>
      <w:pPr>
        <w:tabs>
          <w:tab w:val="num" w:pos="5040"/>
        </w:tabs>
        <w:ind w:left="5040" w:hanging="360"/>
      </w:pPr>
    </w:lvl>
    <w:lvl w:ilvl="7" w:tplc="90CA2E04" w:tentative="1">
      <w:start w:val="1"/>
      <w:numFmt w:val="decimal"/>
      <w:lvlText w:val="%8."/>
      <w:lvlJc w:val="left"/>
      <w:pPr>
        <w:tabs>
          <w:tab w:val="num" w:pos="5760"/>
        </w:tabs>
        <w:ind w:left="5760" w:hanging="360"/>
      </w:pPr>
    </w:lvl>
    <w:lvl w:ilvl="8" w:tplc="9BBC1036" w:tentative="1">
      <w:start w:val="1"/>
      <w:numFmt w:val="decimal"/>
      <w:lvlText w:val="%9."/>
      <w:lvlJc w:val="left"/>
      <w:pPr>
        <w:tabs>
          <w:tab w:val="num" w:pos="6480"/>
        </w:tabs>
        <w:ind w:left="6480" w:hanging="360"/>
      </w:pPr>
    </w:lvl>
  </w:abstractNum>
  <w:abstractNum w:abstractNumId="7">
    <w:nsid w:val="3C6F3577"/>
    <w:multiLevelType w:val="hybridMultilevel"/>
    <w:tmpl w:val="8C1CAD4C"/>
    <w:lvl w:ilvl="0" w:tplc="C1E4CCAE">
      <w:start w:val="1"/>
      <w:numFmt w:val="bullet"/>
      <w:lvlText w:val=""/>
      <w:lvlJc w:val="left"/>
      <w:pPr>
        <w:tabs>
          <w:tab w:val="num" w:pos="720"/>
        </w:tabs>
        <w:ind w:left="720" w:hanging="360"/>
      </w:pPr>
      <w:rPr>
        <w:rFonts w:ascii="Wingdings 2" w:hAnsi="Wingdings 2" w:hint="default"/>
      </w:rPr>
    </w:lvl>
    <w:lvl w:ilvl="1" w:tplc="C57EEF2C" w:tentative="1">
      <w:start w:val="1"/>
      <w:numFmt w:val="bullet"/>
      <w:lvlText w:val=""/>
      <w:lvlJc w:val="left"/>
      <w:pPr>
        <w:tabs>
          <w:tab w:val="num" w:pos="1440"/>
        </w:tabs>
        <w:ind w:left="1440" w:hanging="360"/>
      </w:pPr>
      <w:rPr>
        <w:rFonts w:ascii="Wingdings 2" w:hAnsi="Wingdings 2" w:hint="default"/>
      </w:rPr>
    </w:lvl>
    <w:lvl w:ilvl="2" w:tplc="0EA42426" w:tentative="1">
      <w:start w:val="1"/>
      <w:numFmt w:val="bullet"/>
      <w:lvlText w:val=""/>
      <w:lvlJc w:val="left"/>
      <w:pPr>
        <w:tabs>
          <w:tab w:val="num" w:pos="2160"/>
        </w:tabs>
        <w:ind w:left="2160" w:hanging="360"/>
      </w:pPr>
      <w:rPr>
        <w:rFonts w:ascii="Wingdings 2" w:hAnsi="Wingdings 2" w:hint="default"/>
      </w:rPr>
    </w:lvl>
    <w:lvl w:ilvl="3" w:tplc="14183504" w:tentative="1">
      <w:start w:val="1"/>
      <w:numFmt w:val="bullet"/>
      <w:lvlText w:val=""/>
      <w:lvlJc w:val="left"/>
      <w:pPr>
        <w:tabs>
          <w:tab w:val="num" w:pos="2880"/>
        </w:tabs>
        <w:ind w:left="2880" w:hanging="360"/>
      </w:pPr>
      <w:rPr>
        <w:rFonts w:ascii="Wingdings 2" w:hAnsi="Wingdings 2" w:hint="default"/>
      </w:rPr>
    </w:lvl>
    <w:lvl w:ilvl="4" w:tplc="4CF0E210" w:tentative="1">
      <w:start w:val="1"/>
      <w:numFmt w:val="bullet"/>
      <w:lvlText w:val=""/>
      <w:lvlJc w:val="left"/>
      <w:pPr>
        <w:tabs>
          <w:tab w:val="num" w:pos="3600"/>
        </w:tabs>
        <w:ind w:left="3600" w:hanging="360"/>
      </w:pPr>
      <w:rPr>
        <w:rFonts w:ascii="Wingdings 2" w:hAnsi="Wingdings 2" w:hint="default"/>
      </w:rPr>
    </w:lvl>
    <w:lvl w:ilvl="5" w:tplc="12F24834" w:tentative="1">
      <w:start w:val="1"/>
      <w:numFmt w:val="bullet"/>
      <w:lvlText w:val=""/>
      <w:lvlJc w:val="left"/>
      <w:pPr>
        <w:tabs>
          <w:tab w:val="num" w:pos="4320"/>
        </w:tabs>
        <w:ind w:left="4320" w:hanging="360"/>
      </w:pPr>
      <w:rPr>
        <w:rFonts w:ascii="Wingdings 2" w:hAnsi="Wingdings 2" w:hint="default"/>
      </w:rPr>
    </w:lvl>
    <w:lvl w:ilvl="6" w:tplc="79B6D5B4" w:tentative="1">
      <w:start w:val="1"/>
      <w:numFmt w:val="bullet"/>
      <w:lvlText w:val=""/>
      <w:lvlJc w:val="left"/>
      <w:pPr>
        <w:tabs>
          <w:tab w:val="num" w:pos="5040"/>
        </w:tabs>
        <w:ind w:left="5040" w:hanging="360"/>
      </w:pPr>
      <w:rPr>
        <w:rFonts w:ascii="Wingdings 2" w:hAnsi="Wingdings 2" w:hint="default"/>
      </w:rPr>
    </w:lvl>
    <w:lvl w:ilvl="7" w:tplc="DCBA466A" w:tentative="1">
      <w:start w:val="1"/>
      <w:numFmt w:val="bullet"/>
      <w:lvlText w:val=""/>
      <w:lvlJc w:val="left"/>
      <w:pPr>
        <w:tabs>
          <w:tab w:val="num" w:pos="5760"/>
        </w:tabs>
        <w:ind w:left="5760" w:hanging="360"/>
      </w:pPr>
      <w:rPr>
        <w:rFonts w:ascii="Wingdings 2" w:hAnsi="Wingdings 2" w:hint="default"/>
      </w:rPr>
    </w:lvl>
    <w:lvl w:ilvl="8" w:tplc="E110A91E" w:tentative="1">
      <w:start w:val="1"/>
      <w:numFmt w:val="bullet"/>
      <w:lvlText w:val=""/>
      <w:lvlJc w:val="left"/>
      <w:pPr>
        <w:tabs>
          <w:tab w:val="num" w:pos="6480"/>
        </w:tabs>
        <w:ind w:left="6480" w:hanging="360"/>
      </w:pPr>
      <w:rPr>
        <w:rFonts w:ascii="Wingdings 2" w:hAnsi="Wingdings 2" w:hint="default"/>
      </w:rPr>
    </w:lvl>
  </w:abstractNum>
  <w:abstractNum w:abstractNumId="8">
    <w:nsid w:val="43001BC3"/>
    <w:multiLevelType w:val="hybridMultilevel"/>
    <w:tmpl w:val="63D8F5B4"/>
    <w:lvl w:ilvl="0" w:tplc="97B20C00">
      <w:start w:val="1"/>
      <w:numFmt w:val="bullet"/>
      <w:lvlText w:val=""/>
      <w:lvlJc w:val="left"/>
      <w:pPr>
        <w:tabs>
          <w:tab w:val="num" w:pos="720"/>
        </w:tabs>
        <w:ind w:left="720" w:hanging="360"/>
      </w:pPr>
      <w:rPr>
        <w:rFonts w:ascii="Wingdings 2" w:hAnsi="Wingdings 2" w:hint="default"/>
      </w:rPr>
    </w:lvl>
    <w:lvl w:ilvl="1" w:tplc="DB5C1C46" w:tentative="1">
      <w:start w:val="1"/>
      <w:numFmt w:val="bullet"/>
      <w:lvlText w:val=""/>
      <w:lvlJc w:val="left"/>
      <w:pPr>
        <w:tabs>
          <w:tab w:val="num" w:pos="1440"/>
        </w:tabs>
        <w:ind w:left="1440" w:hanging="360"/>
      </w:pPr>
      <w:rPr>
        <w:rFonts w:ascii="Wingdings 2" w:hAnsi="Wingdings 2" w:hint="default"/>
      </w:rPr>
    </w:lvl>
    <w:lvl w:ilvl="2" w:tplc="FD869218" w:tentative="1">
      <w:start w:val="1"/>
      <w:numFmt w:val="bullet"/>
      <w:lvlText w:val=""/>
      <w:lvlJc w:val="left"/>
      <w:pPr>
        <w:tabs>
          <w:tab w:val="num" w:pos="2160"/>
        </w:tabs>
        <w:ind w:left="2160" w:hanging="360"/>
      </w:pPr>
      <w:rPr>
        <w:rFonts w:ascii="Wingdings 2" w:hAnsi="Wingdings 2" w:hint="default"/>
      </w:rPr>
    </w:lvl>
    <w:lvl w:ilvl="3" w:tplc="0A522E14" w:tentative="1">
      <w:start w:val="1"/>
      <w:numFmt w:val="bullet"/>
      <w:lvlText w:val=""/>
      <w:lvlJc w:val="left"/>
      <w:pPr>
        <w:tabs>
          <w:tab w:val="num" w:pos="2880"/>
        </w:tabs>
        <w:ind w:left="2880" w:hanging="360"/>
      </w:pPr>
      <w:rPr>
        <w:rFonts w:ascii="Wingdings 2" w:hAnsi="Wingdings 2" w:hint="default"/>
      </w:rPr>
    </w:lvl>
    <w:lvl w:ilvl="4" w:tplc="0C883B8C" w:tentative="1">
      <w:start w:val="1"/>
      <w:numFmt w:val="bullet"/>
      <w:lvlText w:val=""/>
      <w:lvlJc w:val="left"/>
      <w:pPr>
        <w:tabs>
          <w:tab w:val="num" w:pos="3600"/>
        </w:tabs>
        <w:ind w:left="3600" w:hanging="360"/>
      </w:pPr>
      <w:rPr>
        <w:rFonts w:ascii="Wingdings 2" w:hAnsi="Wingdings 2" w:hint="default"/>
      </w:rPr>
    </w:lvl>
    <w:lvl w:ilvl="5" w:tplc="E466A35A" w:tentative="1">
      <w:start w:val="1"/>
      <w:numFmt w:val="bullet"/>
      <w:lvlText w:val=""/>
      <w:lvlJc w:val="left"/>
      <w:pPr>
        <w:tabs>
          <w:tab w:val="num" w:pos="4320"/>
        </w:tabs>
        <w:ind w:left="4320" w:hanging="360"/>
      </w:pPr>
      <w:rPr>
        <w:rFonts w:ascii="Wingdings 2" w:hAnsi="Wingdings 2" w:hint="default"/>
      </w:rPr>
    </w:lvl>
    <w:lvl w:ilvl="6" w:tplc="63C271AA" w:tentative="1">
      <w:start w:val="1"/>
      <w:numFmt w:val="bullet"/>
      <w:lvlText w:val=""/>
      <w:lvlJc w:val="left"/>
      <w:pPr>
        <w:tabs>
          <w:tab w:val="num" w:pos="5040"/>
        </w:tabs>
        <w:ind w:left="5040" w:hanging="360"/>
      </w:pPr>
      <w:rPr>
        <w:rFonts w:ascii="Wingdings 2" w:hAnsi="Wingdings 2" w:hint="default"/>
      </w:rPr>
    </w:lvl>
    <w:lvl w:ilvl="7" w:tplc="0786E54A" w:tentative="1">
      <w:start w:val="1"/>
      <w:numFmt w:val="bullet"/>
      <w:lvlText w:val=""/>
      <w:lvlJc w:val="left"/>
      <w:pPr>
        <w:tabs>
          <w:tab w:val="num" w:pos="5760"/>
        </w:tabs>
        <w:ind w:left="5760" w:hanging="360"/>
      </w:pPr>
      <w:rPr>
        <w:rFonts w:ascii="Wingdings 2" w:hAnsi="Wingdings 2" w:hint="default"/>
      </w:rPr>
    </w:lvl>
    <w:lvl w:ilvl="8" w:tplc="FE9A2900" w:tentative="1">
      <w:start w:val="1"/>
      <w:numFmt w:val="bullet"/>
      <w:lvlText w:val=""/>
      <w:lvlJc w:val="left"/>
      <w:pPr>
        <w:tabs>
          <w:tab w:val="num" w:pos="6480"/>
        </w:tabs>
        <w:ind w:left="6480" w:hanging="360"/>
      </w:pPr>
      <w:rPr>
        <w:rFonts w:ascii="Wingdings 2" w:hAnsi="Wingdings 2" w:hint="default"/>
      </w:rPr>
    </w:lvl>
  </w:abstractNum>
  <w:abstractNum w:abstractNumId="9">
    <w:nsid w:val="47361F1E"/>
    <w:multiLevelType w:val="hybridMultilevel"/>
    <w:tmpl w:val="CDE08A8C"/>
    <w:lvl w:ilvl="0" w:tplc="88C6BC62">
      <w:start w:val="1"/>
      <w:numFmt w:val="bullet"/>
      <w:lvlText w:val=""/>
      <w:lvlJc w:val="left"/>
      <w:pPr>
        <w:tabs>
          <w:tab w:val="num" w:pos="720"/>
        </w:tabs>
        <w:ind w:left="720" w:hanging="360"/>
      </w:pPr>
      <w:rPr>
        <w:rFonts w:ascii="Wingdings 2" w:hAnsi="Wingdings 2" w:hint="default"/>
      </w:rPr>
    </w:lvl>
    <w:lvl w:ilvl="1" w:tplc="9256738E" w:tentative="1">
      <w:start w:val="1"/>
      <w:numFmt w:val="bullet"/>
      <w:lvlText w:val=""/>
      <w:lvlJc w:val="left"/>
      <w:pPr>
        <w:tabs>
          <w:tab w:val="num" w:pos="1440"/>
        </w:tabs>
        <w:ind w:left="1440" w:hanging="360"/>
      </w:pPr>
      <w:rPr>
        <w:rFonts w:ascii="Wingdings 2" w:hAnsi="Wingdings 2" w:hint="default"/>
      </w:rPr>
    </w:lvl>
    <w:lvl w:ilvl="2" w:tplc="72849152" w:tentative="1">
      <w:start w:val="1"/>
      <w:numFmt w:val="bullet"/>
      <w:lvlText w:val=""/>
      <w:lvlJc w:val="left"/>
      <w:pPr>
        <w:tabs>
          <w:tab w:val="num" w:pos="2160"/>
        </w:tabs>
        <w:ind w:left="2160" w:hanging="360"/>
      </w:pPr>
      <w:rPr>
        <w:rFonts w:ascii="Wingdings 2" w:hAnsi="Wingdings 2" w:hint="default"/>
      </w:rPr>
    </w:lvl>
    <w:lvl w:ilvl="3" w:tplc="961069AC" w:tentative="1">
      <w:start w:val="1"/>
      <w:numFmt w:val="bullet"/>
      <w:lvlText w:val=""/>
      <w:lvlJc w:val="left"/>
      <w:pPr>
        <w:tabs>
          <w:tab w:val="num" w:pos="2880"/>
        </w:tabs>
        <w:ind w:left="2880" w:hanging="360"/>
      </w:pPr>
      <w:rPr>
        <w:rFonts w:ascii="Wingdings 2" w:hAnsi="Wingdings 2" w:hint="default"/>
      </w:rPr>
    </w:lvl>
    <w:lvl w:ilvl="4" w:tplc="4F340C40" w:tentative="1">
      <w:start w:val="1"/>
      <w:numFmt w:val="bullet"/>
      <w:lvlText w:val=""/>
      <w:lvlJc w:val="left"/>
      <w:pPr>
        <w:tabs>
          <w:tab w:val="num" w:pos="3600"/>
        </w:tabs>
        <w:ind w:left="3600" w:hanging="360"/>
      </w:pPr>
      <w:rPr>
        <w:rFonts w:ascii="Wingdings 2" w:hAnsi="Wingdings 2" w:hint="default"/>
      </w:rPr>
    </w:lvl>
    <w:lvl w:ilvl="5" w:tplc="49406B60" w:tentative="1">
      <w:start w:val="1"/>
      <w:numFmt w:val="bullet"/>
      <w:lvlText w:val=""/>
      <w:lvlJc w:val="left"/>
      <w:pPr>
        <w:tabs>
          <w:tab w:val="num" w:pos="4320"/>
        </w:tabs>
        <w:ind w:left="4320" w:hanging="360"/>
      </w:pPr>
      <w:rPr>
        <w:rFonts w:ascii="Wingdings 2" w:hAnsi="Wingdings 2" w:hint="default"/>
      </w:rPr>
    </w:lvl>
    <w:lvl w:ilvl="6" w:tplc="996C5A08" w:tentative="1">
      <w:start w:val="1"/>
      <w:numFmt w:val="bullet"/>
      <w:lvlText w:val=""/>
      <w:lvlJc w:val="left"/>
      <w:pPr>
        <w:tabs>
          <w:tab w:val="num" w:pos="5040"/>
        </w:tabs>
        <w:ind w:left="5040" w:hanging="360"/>
      </w:pPr>
      <w:rPr>
        <w:rFonts w:ascii="Wingdings 2" w:hAnsi="Wingdings 2" w:hint="default"/>
      </w:rPr>
    </w:lvl>
    <w:lvl w:ilvl="7" w:tplc="5C269B50" w:tentative="1">
      <w:start w:val="1"/>
      <w:numFmt w:val="bullet"/>
      <w:lvlText w:val=""/>
      <w:lvlJc w:val="left"/>
      <w:pPr>
        <w:tabs>
          <w:tab w:val="num" w:pos="5760"/>
        </w:tabs>
        <w:ind w:left="5760" w:hanging="360"/>
      </w:pPr>
      <w:rPr>
        <w:rFonts w:ascii="Wingdings 2" w:hAnsi="Wingdings 2" w:hint="default"/>
      </w:rPr>
    </w:lvl>
    <w:lvl w:ilvl="8" w:tplc="BE32007A" w:tentative="1">
      <w:start w:val="1"/>
      <w:numFmt w:val="bullet"/>
      <w:lvlText w:val=""/>
      <w:lvlJc w:val="left"/>
      <w:pPr>
        <w:tabs>
          <w:tab w:val="num" w:pos="6480"/>
        </w:tabs>
        <w:ind w:left="6480" w:hanging="360"/>
      </w:pPr>
      <w:rPr>
        <w:rFonts w:ascii="Wingdings 2" w:hAnsi="Wingdings 2" w:hint="default"/>
      </w:rPr>
    </w:lvl>
  </w:abstractNum>
  <w:abstractNum w:abstractNumId="10">
    <w:nsid w:val="4985258F"/>
    <w:multiLevelType w:val="hybridMultilevel"/>
    <w:tmpl w:val="6C1625B0"/>
    <w:lvl w:ilvl="0" w:tplc="9650FAEA">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1">
    <w:nsid w:val="4ACD5AC1"/>
    <w:multiLevelType w:val="hybridMultilevel"/>
    <w:tmpl w:val="C9BCE8AC"/>
    <w:lvl w:ilvl="0" w:tplc="AF8896DE">
      <w:start w:val="1"/>
      <w:numFmt w:val="bullet"/>
      <w:lvlText w:val=""/>
      <w:lvlJc w:val="left"/>
      <w:pPr>
        <w:tabs>
          <w:tab w:val="num" w:pos="720"/>
        </w:tabs>
        <w:ind w:left="720" w:hanging="360"/>
      </w:pPr>
      <w:rPr>
        <w:rFonts w:ascii="Wingdings 2" w:hAnsi="Wingdings 2" w:hint="default"/>
      </w:rPr>
    </w:lvl>
    <w:lvl w:ilvl="1" w:tplc="3DD2FE0C" w:tentative="1">
      <w:start w:val="1"/>
      <w:numFmt w:val="bullet"/>
      <w:lvlText w:val=""/>
      <w:lvlJc w:val="left"/>
      <w:pPr>
        <w:tabs>
          <w:tab w:val="num" w:pos="1440"/>
        </w:tabs>
        <w:ind w:left="1440" w:hanging="360"/>
      </w:pPr>
      <w:rPr>
        <w:rFonts w:ascii="Wingdings 2" w:hAnsi="Wingdings 2" w:hint="default"/>
      </w:rPr>
    </w:lvl>
    <w:lvl w:ilvl="2" w:tplc="D5E40B4E" w:tentative="1">
      <w:start w:val="1"/>
      <w:numFmt w:val="bullet"/>
      <w:lvlText w:val=""/>
      <w:lvlJc w:val="left"/>
      <w:pPr>
        <w:tabs>
          <w:tab w:val="num" w:pos="2160"/>
        </w:tabs>
        <w:ind w:left="2160" w:hanging="360"/>
      </w:pPr>
      <w:rPr>
        <w:rFonts w:ascii="Wingdings 2" w:hAnsi="Wingdings 2" w:hint="default"/>
      </w:rPr>
    </w:lvl>
    <w:lvl w:ilvl="3" w:tplc="16D8B55E" w:tentative="1">
      <w:start w:val="1"/>
      <w:numFmt w:val="bullet"/>
      <w:lvlText w:val=""/>
      <w:lvlJc w:val="left"/>
      <w:pPr>
        <w:tabs>
          <w:tab w:val="num" w:pos="2880"/>
        </w:tabs>
        <w:ind w:left="2880" w:hanging="360"/>
      </w:pPr>
      <w:rPr>
        <w:rFonts w:ascii="Wingdings 2" w:hAnsi="Wingdings 2" w:hint="default"/>
      </w:rPr>
    </w:lvl>
    <w:lvl w:ilvl="4" w:tplc="8ABA7780" w:tentative="1">
      <w:start w:val="1"/>
      <w:numFmt w:val="bullet"/>
      <w:lvlText w:val=""/>
      <w:lvlJc w:val="left"/>
      <w:pPr>
        <w:tabs>
          <w:tab w:val="num" w:pos="3600"/>
        </w:tabs>
        <w:ind w:left="3600" w:hanging="360"/>
      </w:pPr>
      <w:rPr>
        <w:rFonts w:ascii="Wingdings 2" w:hAnsi="Wingdings 2" w:hint="default"/>
      </w:rPr>
    </w:lvl>
    <w:lvl w:ilvl="5" w:tplc="D68A0B5A" w:tentative="1">
      <w:start w:val="1"/>
      <w:numFmt w:val="bullet"/>
      <w:lvlText w:val=""/>
      <w:lvlJc w:val="left"/>
      <w:pPr>
        <w:tabs>
          <w:tab w:val="num" w:pos="4320"/>
        </w:tabs>
        <w:ind w:left="4320" w:hanging="360"/>
      </w:pPr>
      <w:rPr>
        <w:rFonts w:ascii="Wingdings 2" w:hAnsi="Wingdings 2" w:hint="default"/>
      </w:rPr>
    </w:lvl>
    <w:lvl w:ilvl="6" w:tplc="DBEA4B04" w:tentative="1">
      <w:start w:val="1"/>
      <w:numFmt w:val="bullet"/>
      <w:lvlText w:val=""/>
      <w:lvlJc w:val="left"/>
      <w:pPr>
        <w:tabs>
          <w:tab w:val="num" w:pos="5040"/>
        </w:tabs>
        <w:ind w:left="5040" w:hanging="360"/>
      </w:pPr>
      <w:rPr>
        <w:rFonts w:ascii="Wingdings 2" w:hAnsi="Wingdings 2" w:hint="default"/>
      </w:rPr>
    </w:lvl>
    <w:lvl w:ilvl="7" w:tplc="662E4D20" w:tentative="1">
      <w:start w:val="1"/>
      <w:numFmt w:val="bullet"/>
      <w:lvlText w:val=""/>
      <w:lvlJc w:val="left"/>
      <w:pPr>
        <w:tabs>
          <w:tab w:val="num" w:pos="5760"/>
        </w:tabs>
        <w:ind w:left="5760" w:hanging="360"/>
      </w:pPr>
      <w:rPr>
        <w:rFonts w:ascii="Wingdings 2" w:hAnsi="Wingdings 2" w:hint="default"/>
      </w:rPr>
    </w:lvl>
    <w:lvl w:ilvl="8" w:tplc="239438FC" w:tentative="1">
      <w:start w:val="1"/>
      <w:numFmt w:val="bullet"/>
      <w:lvlText w:val=""/>
      <w:lvlJc w:val="left"/>
      <w:pPr>
        <w:tabs>
          <w:tab w:val="num" w:pos="6480"/>
        </w:tabs>
        <w:ind w:left="6480" w:hanging="360"/>
      </w:pPr>
      <w:rPr>
        <w:rFonts w:ascii="Wingdings 2" w:hAnsi="Wingdings 2" w:hint="default"/>
      </w:rPr>
    </w:lvl>
  </w:abstractNum>
  <w:abstractNum w:abstractNumId="12">
    <w:nsid w:val="5776024A"/>
    <w:multiLevelType w:val="hybridMultilevel"/>
    <w:tmpl w:val="20248638"/>
    <w:lvl w:ilvl="0" w:tplc="9E2454CA">
      <w:start w:val="1"/>
      <w:numFmt w:val="bullet"/>
      <w:lvlText w:val=""/>
      <w:lvlJc w:val="left"/>
      <w:pPr>
        <w:tabs>
          <w:tab w:val="num" w:pos="720"/>
        </w:tabs>
        <w:ind w:left="720" w:hanging="360"/>
      </w:pPr>
      <w:rPr>
        <w:rFonts w:ascii="Wingdings 2" w:hAnsi="Wingdings 2" w:hint="default"/>
      </w:rPr>
    </w:lvl>
    <w:lvl w:ilvl="1" w:tplc="4F387AE2" w:tentative="1">
      <w:start w:val="1"/>
      <w:numFmt w:val="bullet"/>
      <w:lvlText w:val=""/>
      <w:lvlJc w:val="left"/>
      <w:pPr>
        <w:tabs>
          <w:tab w:val="num" w:pos="1440"/>
        </w:tabs>
        <w:ind w:left="1440" w:hanging="360"/>
      </w:pPr>
      <w:rPr>
        <w:rFonts w:ascii="Wingdings 2" w:hAnsi="Wingdings 2" w:hint="default"/>
      </w:rPr>
    </w:lvl>
    <w:lvl w:ilvl="2" w:tplc="92E2854E" w:tentative="1">
      <w:start w:val="1"/>
      <w:numFmt w:val="bullet"/>
      <w:lvlText w:val=""/>
      <w:lvlJc w:val="left"/>
      <w:pPr>
        <w:tabs>
          <w:tab w:val="num" w:pos="2160"/>
        </w:tabs>
        <w:ind w:left="2160" w:hanging="360"/>
      </w:pPr>
      <w:rPr>
        <w:rFonts w:ascii="Wingdings 2" w:hAnsi="Wingdings 2" w:hint="default"/>
      </w:rPr>
    </w:lvl>
    <w:lvl w:ilvl="3" w:tplc="63A6364E" w:tentative="1">
      <w:start w:val="1"/>
      <w:numFmt w:val="bullet"/>
      <w:lvlText w:val=""/>
      <w:lvlJc w:val="left"/>
      <w:pPr>
        <w:tabs>
          <w:tab w:val="num" w:pos="2880"/>
        </w:tabs>
        <w:ind w:left="2880" w:hanging="360"/>
      </w:pPr>
      <w:rPr>
        <w:rFonts w:ascii="Wingdings 2" w:hAnsi="Wingdings 2" w:hint="default"/>
      </w:rPr>
    </w:lvl>
    <w:lvl w:ilvl="4" w:tplc="9A52CAE2" w:tentative="1">
      <w:start w:val="1"/>
      <w:numFmt w:val="bullet"/>
      <w:lvlText w:val=""/>
      <w:lvlJc w:val="left"/>
      <w:pPr>
        <w:tabs>
          <w:tab w:val="num" w:pos="3600"/>
        </w:tabs>
        <w:ind w:left="3600" w:hanging="360"/>
      </w:pPr>
      <w:rPr>
        <w:rFonts w:ascii="Wingdings 2" w:hAnsi="Wingdings 2" w:hint="default"/>
      </w:rPr>
    </w:lvl>
    <w:lvl w:ilvl="5" w:tplc="B740CBAC" w:tentative="1">
      <w:start w:val="1"/>
      <w:numFmt w:val="bullet"/>
      <w:lvlText w:val=""/>
      <w:lvlJc w:val="left"/>
      <w:pPr>
        <w:tabs>
          <w:tab w:val="num" w:pos="4320"/>
        </w:tabs>
        <w:ind w:left="4320" w:hanging="360"/>
      </w:pPr>
      <w:rPr>
        <w:rFonts w:ascii="Wingdings 2" w:hAnsi="Wingdings 2" w:hint="default"/>
      </w:rPr>
    </w:lvl>
    <w:lvl w:ilvl="6" w:tplc="3052319A" w:tentative="1">
      <w:start w:val="1"/>
      <w:numFmt w:val="bullet"/>
      <w:lvlText w:val=""/>
      <w:lvlJc w:val="left"/>
      <w:pPr>
        <w:tabs>
          <w:tab w:val="num" w:pos="5040"/>
        </w:tabs>
        <w:ind w:left="5040" w:hanging="360"/>
      </w:pPr>
      <w:rPr>
        <w:rFonts w:ascii="Wingdings 2" w:hAnsi="Wingdings 2" w:hint="default"/>
      </w:rPr>
    </w:lvl>
    <w:lvl w:ilvl="7" w:tplc="423454C6" w:tentative="1">
      <w:start w:val="1"/>
      <w:numFmt w:val="bullet"/>
      <w:lvlText w:val=""/>
      <w:lvlJc w:val="left"/>
      <w:pPr>
        <w:tabs>
          <w:tab w:val="num" w:pos="5760"/>
        </w:tabs>
        <w:ind w:left="5760" w:hanging="360"/>
      </w:pPr>
      <w:rPr>
        <w:rFonts w:ascii="Wingdings 2" w:hAnsi="Wingdings 2" w:hint="default"/>
      </w:rPr>
    </w:lvl>
    <w:lvl w:ilvl="8" w:tplc="C1B49C14" w:tentative="1">
      <w:start w:val="1"/>
      <w:numFmt w:val="bullet"/>
      <w:lvlText w:val=""/>
      <w:lvlJc w:val="left"/>
      <w:pPr>
        <w:tabs>
          <w:tab w:val="num" w:pos="6480"/>
        </w:tabs>
        <w:ind w:left="6480" w:hanging="360"/>
      </w:pPr>
      <w:rPr>
        <w:rFonts w:ascii="Wingdings 2" w:hAnsi="Wingdings 2" w:hint="default"/>
      </w:rPr>
    </w:lvl>
  </w:abstractNum>
  <w:abstractNum w:abstractNumId="13">
    <w:nsid w:val="6ED81AE3"/>
    <w:multiLevelType w:val="hybridMultilevel"/>
    <w:tmpl w:val="7758CE6A"/>
    <w:lvl w:ilvl="0" w:tplc="6D4A1C8E">
      <w:start w:val="1"/>
      <w:numFmt w:val="bullet"/>
      <w:lvlText w:val=""/>
      <w:lvlJc w:val="left"/>
      <w:pPr>
        <w:tabs>
          <w:tab w:val="num" w:pos="720"/>
        </w:tabs>
        <w:ind w:left="720" w:hanging="360"/>
      </w:pPr>
      <w:rPr>
        <w:rFonts w:ascii="Wingdings 2" w:hAnsi="Wingdings 2" w:hint="default"/>
      </w:rPr>
    </w:lvl>
    <w:lvl w:ilvl="1" w:tplc="B2FCD974" w:tentative="1">
      <w:start w:val="1"/>
      <w:numFmt w:val="bullet"/>
      <w:lvlText w:val=""/>
      <w:lvlJc w:val="left"/>
      <w:pPr>
        <w:tabs>
          <w:tab w:val="num" w:pos="1440"/>
        </w:tabs>
        <w:ind w:left="1440" w:hanging="360"/>
      </w:pPr>
      <w:rPr>
        <w:rFonts w:ascii="Wingdings 2" w:hAnsi="Wingdings 2" w:hint="default"/>
      </w:rPr>
    </w:lvl>
    <w:lvl w:ilvl="2" w:tplc="B78036E0" w:tentative="1">
      <w:start w:val="1"/>
      <w:numFmt w:val="bullet"/>
      <w:lvlText w:val=""/>
      <w:lvlJc w:val="left"/>
      <w:pPr>
        <w:tabs>
          <w:tab w:val="num" w:pos="2160"/>
        </w:tabs>
        <w:ind w:left="2160" w:hanging="360"/>
      </w:pPr>
      <w:rPr>
        <w:rFonts w:ascii="Wingdings 2" w:hAnsi="Wingdings 2" w:hint="default"/>
      </w:rPr>
    </w:lvl>
    <w:lvl w:ilvl="3" w:tplc="7D989E0E" w:tentative="1">
      <w:start w:val="1"/>
      <w:numFmt w:val="bullet"/>
      <w:lvlText w:val=""/>
      <w:lvlJc w:val="left"/>
      <w:pPr>
        <w:tabs>
          <w:tab w:val="num" w:pos="2880"/>
        </w:tabs>
        <w:ind w:left="2880" w:hanging="360"/>
      </w:pPr>
      <w:rPr>
        <w:rFonts w:ascii="Wingdings 2" w:hAnsi="Wingdings 2" w:hint="default"/>
      </w:rPr>
    </w:lvl>
    <w:lvl w:ilvl="4" w:tplc="2EE46D30" w:tentative="1">
      <w:start w:val="1"/>
      <w:numFmt w:val="bullet"/>
      <w:lvlText w:val=""/>
      <w:lvlJc w:val="left"/>
      <w:pPr>
        <w:tabs>
          <w:tab w:val="num" w:pos="3600"/>
        </w:tabs>
        <w:ind w:left="3600" w:hanging="360"/>
      </w:pPr>
      <w:rPr>
        <w:rFonts w:ascii="Wingdings 2" w:hAnsi="Wingdings 2" w:hint="default"/>
      </w:rPr>
    </w:lvl>
    <w:lvl w:ilvl="5" w:tplc="5FD864A2" w:tentative="1">
      <w:start w:val="1"/>
      <w:numFmt w:val="bullet"/>
      <w:lvlText w:val=""/>
      <w:lvlJc w:val="left"/>
      <w:pPr>
        <w:tabs>
          <w:tab w:val="num" w:pos="4320"/>
        </w:tabs>
        <w:ind w:left="4320" w:hanging="360"/>
      </w:pPr>
      <w:rPr>
        <w:rFonts w:ascii="Wingdings 2" w:hAnsi="Wingdings 2" w:hint="default"/>
      </w:rPr>
    </w:lvl>
    <w:lvl w:ilvl="6" w:tplc="378C7F5C" w:tentative="1">
      <w:start w:val="1"/>
      <w:numFmt w:val="bullet"/>
      <w:lvlText w:val=""/>
      <w:lvlJc w:val="left"/>
      <w:pPr>
        <w:tabs>
          <w:tab w:val="num" w:pos="5040"/>
        </w:tabs>
        <w:ind w:left="5040" w:hanging="360"/>
      </w:pPr>
      <w:rPr>
        <w:rFonts w:ascii="Wingdings 2" w:hAnsi="Wingdings 2" w:hint="default"/>
      </w:rPr>
    </w:lvl>
    <w:lvl w:ilvl="7" w:tplc="4FE2E178" w:tentative="1">
      <w:start w:val="1"/>
      <w:numFmt w:val="bullet"/>
      <w:lvlText w:val=""/>
      <w:lvlJc w:val="left"/>
      <w:pPr>
        <w:tabs>
          <w:tab w:val="num" w:pos="5760"/>
        </w:tabs>
        <w:ind w:left="5760" w:hanging="360"/>
      </w:pPr>
      <w:rPr>
        <w:rFonts w:ascii="Wingdings 2" w:hAnsi="Wingdings 2" w:hint="default"/>
      </w:rPr>
    </w:lvl>
    <w:lvl w:ilvl="8" w:tplc="4FFAB676" w:tentative="1">
      <w:start w:val="1"/>
      <w:numFmt w:val="bullet"/>
      <w:lvlText w:val=""/>
      <w:lvlJc w:val="left"/>
      <w:pPr>
        <w:tabs>
          <w:tab w:val="num" w:pos="6480"/>
        </w:tabs>
        <w:ind w:left="6480" w:hanging="360"/>
      </w:pPr>
      <w:rPr>
        <w:rFonts w:ascii="Wingdings 2" w:hAnsi="Wingdings 2" w:hint="default"/>
      </w:rPr>
    </w:lvl>
  </w:abstractNum>
  <w:abstractNum w:abstractNumId="14">
    <w:nsid w:val="73A96F1C"/>
    <w:multiLevelType w:val="hybridMultilevel"/>
    <w:tmpl w:val="9C7A5C48"/>
    <w:lvl w:ilvl="0" w:tplc="BA409D32">
      <w:start w:val="1"/>
      <w:numFmt w:val="bullet"/>
      <w:lvlText w:val=""/>
      <w:lvlJc w:val="left"/>
      <w:pPr>
        <w:tabs>
          <w:tab w:val="num" w:pos="720"/>
        </w:tabs>
        <w:ind w:left="720" w:hanging="360"/>
      </w:pPr>
      <w:rPr>
        <w:rFonts w:ascii="Wingdings 2" w:hAnsi="Wingdings 2" w:hint="default"/>
      </w:rPr>
    </w:lvl>
    <w:lvl w:ilvl="1" w:tplc="2F36B2DA" w:tentative="1">
      <w:start w:val="1"/>
      <w:numFmt w:val="bullet"/>
      <w:lvlText w:val=""/>
      <w:lvlJc w:val="left"/>
      <w:pPr>
        <w:tabs>
          <w:tab w:val="num" w:pos="1440"/>
        </w:tabs>
        <w:ind w:left="1440" w:hanging="360"/>
      </w:pPr>
      <w:rPr>
        <w:rFonts w:ascii="Wingdings 2" w:hAnsi="Wingdings 2" w:hint="default"/>
      </w:rPr>
    </w:lvl>
    <w:lvl w:ilvl="2" w:tplc="C4B6314A" w:tentative="1">
      <w:start w:val="1"/>
      <w:numFmt w:val="bullet"/>
      <w:lvlText w:val=""/>
      <w:lvlJc w:val="left"/>
      <w:pPr>
        <w:tabs>
          <w:tab w:val="num" w:pos="2160"/>
        </w:tabs>
        <w:ind w:left="2160" w:hanging="360"/>
      </w:pPr>
      <w:rPr>
        <w:rFonts w:ascii="Wingdings 2" w:hAnsi="Wingdings 2" w:hint="default"/>
      </w:rPr>
    </w:lvl>
    <w:lvl w:ilvl="3" w:tplc="531E0E8E" w:tentative="1">
      <w:start w:val="1"/>
      <w:numFmt w:val="bullet"/>
      <w:lvlText w:val=""/>
      <w:lvlJc w:val="left"/>
      <w:pPr>
        <w:tabs>
          <w:tab w:val="num" w:pos="2880"/>
        </w:tabs>
        <w:ind w:left="2880" w:hanging="360"/>
      </w:pPr>
      <w:rPr>
        <w:rFonts w:ascii="Wingdings 2" w:hAnsi="Wingdings 2" w:hint="default"/>
      </w:rPr>
    </w:lvl>
    <w:lvl w:ilvl="4" w:tplc="B2200C92" w:tentative="1">
      <w:start w:val="1"/>
      <w:numFmt w:val="bullet"/>
      <w:lvlText w:val=""/>
      <w:lvlJc w:val="left"/>
      <w:pPr>
        <w:tabs>
          <w:tab w:val="num" w:pos="3600"/>
        </w:tabs>
        <w:ind w:left="3600" w:hanging="360"/>
      </w:pPr>
      <w:rPr>
        <w:rFonts w:ascii="Wingdings 2" w:hAnsi="Wingdings 2" w:hint="default"/>
      </w:rPr>
    </w:lvl>
    <w:lvl w:ilvl="5" w:tplc="B2EEC352" w:tentative="1">
      <w:start w:val="1"/>
      <w:numFmt w:val="bullet"/>
      <w:lvlText w:val=""/>
      <w:lvlJc w:val="left"/>
      <w:pPr>
        <w:tabs>
          <w:tab w:val="num" w:pos="4320"/>
        </w:tabs>
        <w:ind w:left="4320" w:hanging="360"/>
      </w:pPr>
      <w:rPr>
        <w:rFonts w:ascii="Wingdings 2" w:hAnsi="Wingdings 2" w:hint="default"/>
      </w:rPr>
    </w:lvl>
    <w:lvl w:ilvl="6" w:tplc="B3A8B0B6" w:tentative="1">
      <w:start w:val="1"/>
      <w:numFmt w:val="bullet"/>
      <w:lvlText w:val=""/>
      <w:lvlJc w:val="left"/>
      <w:pPr>
        <w:tabs>
          <w:tab w:val="num" w:pos="5040"/>
        </w:tabs>
        <w:ind w:left="5040" w:hanging="360"/>
      </w:pPr>
      <w:rPr>
        <w:rFonts w:ascii="Wingdings 2" w:hAnsi="Wingdings 2" w:hint="default"/>
      </w:rPr>
    </w:lvl>
    <w:lvl w:ilvl="7" w:tplc="B3B22BFC" w:tentative="1">
      <w:start w:val="1"/>
      <w:numFmt w:val="bullet"/>
      <w:lvlText w:val=""/>
      <w:lvlJc w:val="left"/>
      <w:pPr>
        <w:tabs>
          <w:tab w:val="num" w:pos="5760"/>
        </w:tabs>
        <w:ind w:left="5760" w:hanging="360"/>
      </w:pPr>
      <w:rPr>
        <w:rFonts w:ascii="Wingdings 2" w:hAnsi="Wingdings 2" w:hint="default"/>
      </w:rPr>
    </w:lvl>
    <w:lvl w:ilvl="8" w:tplc="EE56FAA8" w:tentative="1">
      <w:start w:val="1"/>
      <w:numFmt w:val="bullet"/>
      <w:lvlText w:val=""/>
      <w:lvlJc w:val="left"/>
      <w:pPr>
        <w:tabs>
          <w:tab w:val="num" w:pos="6480"/>
        </w:tabs>
        <w:ind w:left="6480" w:hanging="360"/>
      </w:pPr>
      <w:rPr>
        <w:rFonts w:ascii="Wingdings 2" w:hAnsi="Wingdings 2" w:hint="default"/>
      </w:rPr>
    </w:lvl>
  </w:abstractNum>
  <w:abstractNum w:abstractNumId="15">
    <w:nsid w:val="76503DE1"/>
    <w:multiLevelType w:val="hybridMultilevel"/>
    <w:tmpl w:val="C7AC95EE"/>
    <w:lvl w:ilvl="0" w:tplc="041F0001">
      <w:start w:val="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D6435B2"/>
    <w:multiLevelType w:val="hybridMultilevel"/>
    <w:tmpl w:val="31C6EA84"/>
    <w:lvl w:ilvl="0" w:tplc="5896F6AE">
      <w:start w:val="1"/>
      <w:numFmt w:val="bullet"/>
      <w:lvlText w:val=""/>
      <w:lvlJc w:val="left"/>
      <w:pPr>
        <w:tabs>
          <w:tab w:val="num" w:pos="720"/>
        </w:tabs>
        <w:ind w:left="720" w:hanging="360"/>
      </w:pPr>
      <w:rPr>
        <w:rFonts w:ascii="Wingdings 2" w:hAnsi="Wingdings 2" w:hint="default"/>
      </w:rPr>
    </w:lvl>
    <w:lvl w:ilvl="1" w:tplc="FDD09E92" w:tentative="1">
      <w:start w:val="1"/>
      <w:numFmt w:val="bullet"/>
      <w:lvlText w:val=""/>
      <w:lvlJc w:val="left"/>
      <w:pPr>
        <w:tabs>
          <w:tab w:val="num" w:pos="1440"/>
        </w:tabs>
        <w:ind w:left="1440" w:hanging="360"/>
      </w:pPr>
      <w:rPr>
        <w:rFonts w:ascii="Wingdings 2" w:hAnsi="Wingdings 2" w:hint="default"/>
      </w:rPr>
    </w:lvl>
    <w:lvl w:ilvl="2" w:tplc="C0A88EE2" w:tentative="1">
      <w:start w:val="1"/>
      <w:numFmt w:val="bullet"/>
      <w:lvlText w:val=""/>
      <w:lvlJc w:val="left"/>
      <w:pPr>
        <w:tabs>
          <w:tab w:val="num" w:pos="2160"/>
        </w:tabs>
        <w:ind w:left="2160" w:hanging="360"/>
      </w:pPr>
      <w:rPr>
        <w:rFonts w:ascii="Wingdings 2" w:hAnsi="Wingdings 2" w:hint="default"/>
      </w:rPr>
    </w:lvl>
    <w:lvl w:ilvl="3" w:tplc="01765CA0" w:tentative="1">
      <w:start w:val="1"/>
      <w:numFmt w:val="bullet"/>
      <w:lvlText w:val=""/>
      <w:lvlJc w:val="left"/>
      <w:pPr>
        <w:tabs>
          <w:tab w:val="num" w:pos="2880"/>
        </w:tabs>
        <w:ind w:left="2880" w:hanging="360"/>
      </w:pPr>
      <w:rPr>
        <w:rFonts w:ascii="Wingdings 2" w:hAnsi="Wingdings 2" w:hint="default"/>
      </w:rPr>
    </w:lvl>
    <w:lvl w:ilvl="4" w:tplc="F2424D74" w:tentative="1">
      <w:start w:val="1"/>
      <w:numFmt w:val="bullet"/>
      <w:lvlText w:val=""/>
      <w:lvlJc w:val="left"/>
      <w:pPr>
        <w:tabs>
          <w:tab w:val="num" w:pos="3600"/>
        </w:tabs>
        <w:ind w:left="3600" w:hanging="360"/>
      </w:pPr>
      <w:rPr>
        <w:rFonts w:ascii="Wingdings 2" w:hAnsi="Wingdings 2" w:hint="default"/>
      </w:rPr>
    </w:lvl>
    <w:lvl w:ilvl="5" w:tplc="D2324E26" w:tentative="1">
      <w:start w:val="1"/>
      <w:numFmt w:val="bullet"/>
      <w:lvlText w:val=""/>
      <w:lvlJc w:val="left"/>
      <w:pPr>
        <w:tabs>
          <w:tab w:val="num" w:pos="4320"/>
        </w:tabs>
        <w:ind w:left="4320" w:hanging="360"/>
      </w:pPr>
      <w:rPr>
        <w:rFonts w:ascii="Wingdings 2" w:hAnsi="Wingdings 2" w:hint="default"/>
      </w:rPr>
    </w:lvl>
    <w:lvl w:ilvl="6" w:tplc="6F101B68" w:tentative="1">
      <w:start w:val="1"/>
      <w:numFmt w:val="bullet"/>
      <w:lvlText w:val=""/>
      <w:lvlJc w:val="left"/>
      <w:pPr>
        <w:tabs>
          <w:tab w:val="num" w:pos="5040"/>
        </w:tabs>
        <w:ind w:left="5040" w:hanging="360"/>
      </w:pPr>
      <w:rPr>
        <w:rFonts w:ascii="Wingdings 2" w:hAnsi="Wingdings 2" w:hint="default"/>
      </w:rPr>
    </w:lvl>
    <w:lvl w:ilvl="7" w:tplc="A658FBEC" w:tentative="1">
      <w:start w:val="1"/>
      <w:numFmt w:val="bullet"/>
      <w:lvlText w:val=""/>
      <w:lvlJc w:val="left"/>
      <w:pPr>
        <w:tabs>
          <w:tab w:val="num" w:pos="5760"/>
        </w:tabs>
        <w:ind w:left="5760" w:hanging="360"/>
      </w:pPr>
      <w:rPr>
        <w:rFonts w:ascii="Wingdings 2" w:hAnsi="Wingdings 2" w:hint="default"/>
      </w:rPr>
    </w:lvl>
    <w:lvl w:ilvl="8" w:tplc="1FC4F866" w:tentative="1">
      <w:start w:val="1"/>
      <w:numFmt w:val="bullet"/>
      <w:lvlText w:val=""/>
      <w:lvlJc w:val="left"/>
      <w:pPr>
        <w:tabs>
          <w:tab w:val="num" w:pos="6480"/>
        </w:tabs>
        <w:ind w:left="6480" w:hanging="360"/>
      </w:pPr>
      <w:rPr>
        <w:rFonts w:ascii="Wingdings 2" w:hAnsi="Wingdings 2" w:hint="default"/>
      </w:rPr>
    </w:lvl>
  </w:abstractNum>
  <w:abstractNum w:abstractNumId="17">
    <w:nsid w:val="7F2626A4"/>
    <w:multiLevelType w:val="hybridMultilevel"/>
    <w:tmpl w:val="39803332"/>
    <w:lvl w:ilvl="0" w:tplc="826CEE14">
      <w:start w:val="1"/>
      <w:numFmt w:val="bullet"/>
      <w:lvlText w:val=""/>
      <w:lvlJc w:val="left"/>
      <w:pPr>
        <w:tabs>
          <w:tab w:val="num" w:pos="720"/>
        </w:tabs>
        <w:ind w:left="720" w:hanging="360"/>
      </w:pPr>
      <w:rPr>
        <w:rFonts w:ascii="Wingdings 2" w:hAnsi="Wingdings 2" w:hint="default"/>
      </w:rPr>
    </w:lvl>
    <w:lvl w:ilvl="1" w:tplc="F63E649E" w:tentative="1">
      <w:start w:val="1"/>
      <w:numFmt w:val="bullet"/>
      <w:lvlText w:val=""/>
      <w:lvlJc w:val="left"/>
      <w:pPr>
        <w:tabs>
          <w:tab w:val="num" w:pos="1440"/>
        </w:tabs>
        <w:ind w:left="1440" w:hanging="360"/>
      </w:pPr>
      <w:rPr>
        <w:rFonts w:ascii="Wingdings 2" w:hAnsi="Wingdings 2" w:hint="default"/>
      </w:rPr>
    </w:lvl>
    <w:lvl w:ilvl="2" w:tplc="7D4A15B0" w:tentative="1">
      <w:start w:val="1"/>
      <w:numFmt w:val="bullet"/>
      <w:lvlText w:val=""/>
      <w:lvlJc w:val="left"/>
      <w:pPr>
        <w:tabs>
          <w:tab w:val="num" w:pos="2160"/>
        </w:tabs>
        <w:ind w:left="2160" w:hanging="360"/>
      </w:pPr>
      <w:rPr>
        <w:rFonts w:ascii="Wingdings 2" w:hAnsi="Wingdings 2" w:hint="default"/>
      </w:rPr>
    </w:lvl>
    <w:lvl w:ilvl="3" w:tplc="5540CA64" w:tentative="1">
      <w:start w:val="1"/>
      <w:numFmt w:val="bullet"/>
      <w:lvlText w:val=""/>
      <w:lvlJc w:val="left"/>
      <w:pPr>
        <w:tabs>
          <w:tab w:val="num" w:pos="2880"/>
        </w:tabs>
        <w:ind w:left="2880" w:hanging="360"/>
      </w:pPr>
      <w:rPr>
        <w:rFonts w:ascii="Wingdings 2" w:hAnsi="Wingdings 2" w:hint="default"/>
      </w:rPr>
    </w:lvl>
    <w:lvl w:ilvl="4" w:tplc="0BF65B7A" w:tentative="1">
      <w:start w:val="1"/>
      <w:numFmt w:val="bullet"/>
      <w:lvlText w:val=""/>
      <w:lvlJc w:val="left"/>
      <w:pPr>
        <w:tabs>
          <w:tab w:val="num" w:pos="3600"/>
        </w:tabs>
        <w:ind w:left="3600" w:hanging="360"/>
      </w:pPr>
      <w:rPr>
        <w:rFonts w:ascii="Wingdings 2" w:hAnsi="Wingdings 2" w:hint="default"/>
      </w:rPr>
    </w:lvl>
    <w:lvl w:ilvl="5" w:tplc="D986ADAC" w:tentative="1">
      <w:start w:val="1"/>
      <w:numFmt w:val="bullet"/>
      <w:lvlText w:val=""/>
      <w:lvlJc w:val="left"/>
      <w:pPr>
        <w:tabs>
          <w:tab w:val="num" w:pos="4320"/>
        </w:tabs>
        <w:ind w:left="4320" w:hanging="360"/>
      </w:pPr>
      <w:rPr>
        <w:rFonts w:ascii="Wingdings 2" w:hAnsi="Wingdings 2" w:hint="default"/>
      </w:rPr>
    </w:lvl>
    <w:lvl w:ilvl="6" w:tplc="2258E540" w:tentative="1">
      <w:start w:val="1"/>
      <w:numFmt w:val="bullet"/>
      <w:lvlText w:val=""/>
      <w:lvlJc w:val="left"/>
      <w:pPr>
        <w:tabs>
          <w:tab w:val="num" w:pos="5040"/>
        </w:tabs>
        <w:ind w:left="5040" w:hanging="360"/>
      </w:pPr>
      <w:rPr>
        <w:rFonts w:ascii="Wingdings 2" w:hAnsi="Wingdings 2" w:hint="default"/>
      </w:rPr>
    </w:lvl>
    <w:lvl w:ilvl="7" w:tplc="8DFECBB0" w:tentative="1">
      <w:start w:val="1"/>
      <w:numFmt w:val="bullet"/>
      <w:lvlText w:val=""/>
      <w:lvlJc w:val="left"/>
      <w:pPr>
        <w:tabs>
          <w:tab w:val="num" w:pos="5760"/>
        </w:tabs>
        <w:ind w:left="5760" w:hanging="360"/>
      </w:pPr>
      <w:rPr>
        <w:rFonts w:ascii="Wingdings 2" w:hAnsi="Wingdings 2" w:hint="default"/>
      </w:rPr>
    </w:lvl>
    <w:lvl w:ilvl="8" w:tplc="C7D619B8"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7"/>
  </w:num>
  <w:num w:numId="3">
    <w:abstractNumId w:val="4"/>
  </w:num>
  <w:num w:numId="4">
    <w:abstractNumId w:val="9"/>
  </w:num>
  <w:num w:numId="5">
    <w:abstractNumId w:val="0"/>
  </w:num>
  <w:num w:numId="6">
    <w:abstractNumId w:val="5"/>
  </w:num>
  <w:num w:numId="7">
    <w:abstractNumId w:val="16"/>
  </w:num>
  <w:num w:numId="8">
    <w:abstractNumId w:val="12"/>
  </w:num>
  <w:num w:numId="9">
    <w:abstractNumId w:val="6"/>
  </w:num>
  <w:num w:numId="10">
    <w:abstractNumId w:val="14"/>
  </w:num>
  <w:num w:numId="11">
    <w:abstractNumId w:val="11"/>
  </w:num>
  <w:num w:numId="12">
    <w:abstractNumId w:val="17"/>
  </w:num>
  <w:num w:numId="13">
    <w:abstractNumId w:val="8"/>
  </w:num>
  <w:num w:numId="14">
    <w:abstractNumId w:val="1"/>
  </w:num>
  <w:num w:numId="15">
    <w:abstractNumId w:val="10"/>
  </w:num>
  <w:num w:numId="16">
    <w:abstractNumId w:val="13"/>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5C"/>
    <w:rsid w:val="00033F01"/>
    <w:rsid w:val="000370BE"/>
    <w:rsid w:val="0004058E"/>
    <w:rsid w:val="000909D1"/>
    <w:rsid w:val="00091C2A"/>
    <w:rsid w:val="000A10C4"/>
    <w:rsid w:val="000B3BEA"/>
    <w:rsid w:val="000E0021"/>
    <w:rsid w:val="00145D5D"/>
    <w:rsid w:val="00147C20"/>
    <w:rsid w:val="001F18AE"/>
    <w:rsid w:val="001F7E60"/>
    <w:rsid w:val="00230E53"/>
    <w:rsid w:val="00251772"/>
    <w:rsid w:val="0027514F"/>
    <w:rsid w:val="00297E59"/>
    <w:rsid w:val="002F4698"/>
    <w:rsid w:val="00301F68"/>
    <w:rsid w:val="00340211"/>
    <w:rsid w:val="003413EA"/>
    <w:rsid w:val="00355438"/>
    <w:rsid w:val="0036051B"/>
    <w:rsid w:val="003D3ACA"/>
    <w:rsid w:val="00494EB0"/>
    <w:rsid w:val="0054268B"/>
    <w:rsid w:val="005A0EA3"/>
    <w:rsid w:val="005C192A"/>
    <w:rsid w:val="005E1F0D"/>
    <w:rsid w:val="00605A60"/>
    <w:rsid w:val="006110C5"/>
    <w:rsid w:val="006A333C"/>
    <w:rsid w:val="0070476E"/>
    <w:rsid w:val="008274CB"/>
    <w:rsid w:val="008F3ECF"/>
    <w:rsid w:val="00902F77"/>
    <w:rsid w:val="0094286D"/>
    <w:rsid w:val="00970186"/>
    <w:rsid w:val="009A70F7"/>
    <w:rsid w:val="009C33BC"/>
    <w:rsid w:val="009F1609"/>
    <w:rsid w:val="00A76F60"/>
    <w:rsid w:val="00AC02FA"/>
    <w:rsid w:val="00AE2967"/>
    <w:rsid w:val="00AE4E90"/>
    <w:rsid w:val="00B3529A"/>
    <w:rsid w:val="00B43DD5"/>
    <w:rsid w:val="00B625F9"/>
    <w:rsid w:val="00B8105C"/>
    <w:rsid w:val="00CB4588"/>
    <w:rsid w:val="00D50A8C"/>
    <w:rsid w:val="00DA29C0"/>
    <w:rsid w:val="00DB3DA5"/>
    <w:rsid w:val="00DF3C99"/>
    <w:rsid w:val="00E11EB0"/>
    <w:rsid w:val="00E23409"/>
    <w:rsid w:val="00E33B6C"/>
    <w:rsid w:val="00E3579B"/>
    <w:rsid w:val="00E73BDA"/>
    <w:rsid w:val="00EB4EDC"/>
    <w:rsid w:val="00FC64E1"/>
    <w:rsid w:val="00FE4A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810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8105C"/>
    <w:pPr>
      <w:spacing w:after="0" w:line="240" w:lineRule="auto"/>
      <w:ind w:left="720"/>
      <w:contextualSpacing/>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B3BEA"/>
    <w:rPr>
      <w:color w:val="0000FF"/>
      <w:u w:val="single"/>
    </w:rPr>
  </w:style>
  <w:style w:type="paragraph" w:styleId="stbilgi">
    <w:name w:val="header"/>
    <w:basedOn w:val="Normal"/>
    <w:link w:val="stbilgiChar"/>
    <w:uiPriority w:val="99"/>
    <w:unhideWhenUsed/>
    <w:rsid w:val="006A333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A333C"/>
  </w:style>
  <w:style w:type="paragraph" w:styleId="Altbilgi">
    <w:name w:val="footer"/>
    <w:basedOn w:val="Normal"/>
    <w:link w:val="AltbilgiChar"/>
    <w:uiPriority w:val="99"/>
    <w:unhideWhenUsed/>
    <w:rsid w:val="006A333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333C"/>
  </w:style>
  <w:style w:type="table" w:styleId="TabloKlavuzu">
    <w:name w:val="Table Grid"/>
    <w:basedOn w:val="NormalTablo"/>
    <w:rsid w:val="005C192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192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810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8105C"/>
    <w:pPr>
      <w:spacing w:after="0" w:line="240" w:lineRule="auto"/>
      <w:ind w:left="720"/>
      <w:contextualSpacing/>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B3BEA"/>
    <w:rPr>
      <w:color w:val="0000FF"/>
      <w:u w:val="single"/>
    </w:rPr>
  </w:style>
  <w:style w:type="paragraph" w:styleId="stbilgi">
    <w:name w:val="header"/>
    <w:basedOn w:val="Normal"/>
    <w:link w:val="stbilgiChar"/>
    <w:uiPriority w:val="99"/>
    <w:unhideWhenUsed/>
    <w:rsid w:val="006A333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A333C"/>
  </w:style>
  <w:style w:type="paragraph" w:styleId="Altbilgi">
    <w:name w:val="footer"/>
    <w:basedOn w:val="Normal"/>
    <w:link w:val="AltbilgiChar"/>
    <w:uiPriority w:val="99"/>
    <w:unhideWhenUsed/>
    <w:rsid w:val="006A333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333C"/>
  </w:style>
  <w:style w:type="table" w:styleId="TabloKlavuzu">
    <w:name w:val="Table Grid"/>
    <w:basedOn w:val="NormalTablo"/>
    <w:rsid w:val="005C192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192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3076">
      <w:bodyDiv w:val="1"/>
      <w:marLeft w:val="0"/>
      <w:marRight w:val="0"/>
      <w:marTop w:val="0"/>
      <w:marBottom w:val="0"/>
      <w:divBdr>
        <w:top w:val="none" w:sz="0" w:space="0" w:color="auto"/>
        <w:left w:val="none" w:sz="0" w:space="0" w:color="auto"/>
        <w:bottom w:val="none" w:sz="0" w:space="0" w:color="auto"/>
        <w:right w:val="none" w:sz="0" w:space="0" w:color="auto"/>
      </w:divBdr>
      <w:divsChild>
        <w:div w:id="1295646753">
          <w:marLeft w:val="432"/>
          <w:marRight w:val="0"/>
          <w:marTop w:val="116"/>
          <w:marBottom w:val="0"/>
          <w:divBdr>
            <w:top w:val="none" w:sz="0" w:space="0" w:color="auto"/>
            <w:left w:val="none" w:sz="0" w:space="0" w:color="auto"/>
            <w:bottom w:val="none" w:sz="0" w:space="0" w:color="auto"/>
            <w:right w:val="none" w:sz="0" w:space="0" w:color="auto"/>
          </w:divBdr>
        </w:div>
        <w:div w:id="1241907524">
          <w:marLeft w:val="432"/>
          <w:marRight w:val="0"/>
          <w:marTop w:val="116"/>
          <w:marBottom w:val="0"/>
          <w:divBdr>
            <w:top w:val="none" w:sz="0" w:space="0" w:color="auto"/>
            <w:left w:val="none" w:sz="0" w:space="0" w:color="auto"/>
            <w:bottom w:val="none" w:sz="0" w:space="0" w:color="auto"/>
            <w:right w:val="none" w:sz="0" w:space="0" w:color="auto"/>
          </w:divBdr>
        </w:div>
        <w:div w:id="697435024">
          <w:marLeft w:val="432"/>
          <w:marRight w:val="0"/>
          <w:marTop w:val="116"/>
          <w:marBottom w:val="0"/>
          <w:divBdr>
            <w:top w:val="none" w:sz="0" w:space="0" w:color="auto"/>
            <w:left w:val="none" w:sz="0" w:space="0" w:color="auto"/>
            <w:bottom w:val="none" w:sz="0" w:space="0" w:color="auto"/>
            <w:right w:val="none" w:sz="0" w:space="0" w:color="auto"/>
          </w:divBdr>
        </w:div>
        <w:div w:id="1734619468">
          <w:marLeft w:val="432"/>
          <w:marRight w:val="0"/>
          <w:marTop w:val="116"/>
          <w:marBottom w:val="0"/>
          <w:divBdr>
            <w:top w:val="none" w:sz="0" w:space="0" w:color="auto"/>
            <w:left w:val="none" w:sz="0" w:space="0" w:color="auto"/>
            <w:bottom w:val="none" w:sz="0" w:space="0" w:color="auto"/>
            <w:right w:val="none" w:sz="0" w:space="0" w:color="auto"/>
          </w:divBdr>
        </w:div>
        <w:div w:id="815731126">
          <w:marLeft w:val="432"/>
          <w:marRight w:val="0"/>
          <w:marTop w:val="116"/>
          <w:marBottom w:val="0"/>
          <w:divBdr>
            <w:top w:val="none" w:sz="0" w:space="0" w:color="auto"/>
            <w:left w:val="none" w:sz="0" w:space="0" w:color="auto"/>
            <w:bottom w:val="none" w:sz="0" w:space="0" w:color="auto"/>
            <w:right w:val="none" w:sz="0" w:space="0" w:color="auto"/>
          </w:divBdr>
        </w:div>
      </w:divsChild>
    </w:div>
    <w:div w:id="20014071">
      <w:bodyDiv w:val="1"/>
      <w:marLeft w:val="0"/>
      <w:marRight w:val="0"/>
      <w:marTop w:val="0"/>
      <w:marBottom w:val="0"/>
      <w:divBdr>
        <w:top w:val="none" w:sz="0" w:space="0" w:color="auto"/>
        <w:left w:val="none" w:sz="0" w:space="0" w:color="auto"/>
        <w:bottom w:val="none" w:sz="0" w:space="0" w:color="auto"/>
        <w:right w:val="none" w:sz="0" w:space="0" w:color="auto"/>
      </w:divBdr>
    </w:div>
    <w:div w:id="59789213">
      <w:bodyDiv w:val="1"/>
      <w:marLeft w:val="0"/>
      <w:marRight w:val="0"/>
      <w:marTop w:val="0"/>
      <w:marBottom w:val="0"/>
      <w:divBdr>
        <w:top w:val="none" w:sz="0" w:space="0" w:color="auto"/>
        <w:left w:val="none" w:sz="0" w:space="0" w:color="auto"/>
        <w:bottom w:val="none" w:sz="0" w:space="0" w:color="auto"/>
        <w:right w:val="none" w:sz="0" w:space="0" w:color="auto"/>
      </w:divBdr>
    </w:div>
    <w:div w:id="103768196">
      <w:bodyDiv w:val="1"/>
      <w:marLeft w:val="0"/>
      <w:marRight w:val="0"/>
      <w:marTop w:val="0"/>
      <w:marBottom w:val="0"/>
      <w:divBdr>
        <w:top w:val="none" w:sz="0" w:space="0" w:color="auto"/>
        <w:left w:val="none" w:sz="0" w:space="0" w:color="auto"/>
        <w:bottom w:val="none" w:sz="0" w:space="0" w:color="auto"/>
        <w:right w:val="none" w:sz="0" w:space="0" w:color="auto"/>
      </w:divBdr>
    </w:div>
    <w:div w:id="122581411">
      <w:bodyDiv w:val="1"/>
      <w:marLeft w:val="0"/>
      <w:marRight w:val="0"/>
      <w:marTop w:val="0"/>
      <w:marBottom w:val="0"/>
      <w:divBdr>
        <w:top w:val="none" w:sz="0" w:space="0" w:color="auto"/>
        <w:left w:val="none" w:sz="0" w:space="0" w:color="auto"/>
        <w:bottom w:val="none" w:sz="0" w:space="0" w:color="auto"/>
        <w:right w:val="none" w:sz="0" w:space="0" w:color="auto"/>
      </w:divBdr>
    </w:div>
    <w:div w:id="147987391">
      <w:bodyDiv w:val="1"/>
      <w:marLeft w:val="0"/>
      <w:marRight w:val="0"/>
      <w:marTop w:val="0"/>
      <w:marBottom w:val="0"/>
      <w:divBdr>
        <w:top w:val="none" w:sz="0" w:space="0" w:color="auto"/>
        <w:left w:val="none" w:sz="0" w:space="0" w:color="auto"/>
        <w:bottom w:val="none" w:sz="0" w:space="0" w:color="auto"/>
        <w:right w:val="none" w:sz="0" w:space="0" w:color="auto"/>
      </w:divBdr>
    </w:div>
    <w:div w:id="152062644">
      <w:bodyDiv w:val="1"/>
      <w:marLeft w:val="0"/>
      <w:marRight w:val="0"/>
      <w:marTop w:val="0"/>
      <w:marBottom w:val="0"/>
      <w:divBdr>
        <w:top w:val="none" w:sz="0" w:space="0" w:color="auto"/>
        <w:left w:val="none" w:sz="0" w:space="0" w:color="auto"/>
        <w:bottom w:val="none" w:sz="0" w:space="0" w:color="auto"/>
        <w:right w:val="none" w:sz="0" w:space="0" w:color="auto"/>
      </w:divBdr>
    </w:div>
    <w:div w:id="195853400">
      <w:bodyDiv w:val="1"/>
      <w:marLeft w:val="0"/>
      <w:marRight w:val="0"/>
      <w:marTop w:val="0"/>
      <w:marBottom w:val="0"/>
      <w:divBdr>
        <w:top w:val="none" w:sz="0" w:space="0" w:color="auto"/>
        <w:left w:val="none" w:sz="0" w:space="0" w:color="auto"/>
        <w:bottom w:val="none" w:sz="0" w:space="0" w:color="auto"/>
        <w:right w:val="none" w:sz="0" w:space="0" w:color="auto"/>
      </w:divBdr>
    </w:div>
    <w:div w:id="226379941">
      <w:bodyDiv w:val="1"/>
      <w:marLeft w:val="0"/>
      <w:marRight w:val="0"/>
      <w:marTop w:val="0"/>
      <w:marBottom w:val="0"/>
      <w:divBdr>
        <w:top w:val="none" w:sz="0" w:space="0" w:color="auto"/>
        <w:left w:val="none" w:sz="0" w:space="0" w:color="auto"/>
        <w:bottom w:val="none" w:sz="0" w:space="0" w:color="auto"/>
        <w:right w:val="none" w:sz="0" w:space="0" w:color="auto"/>
      </w:divBdr>
    </w:div>
    <w:div w:id="308825970">
      <w:bodyDiv w:val="1"/>
      <w:marLeft w:val="0"/>
      <w:marRight w:val="0"/>
      <w:marTop w:val="0"/>
      <w:marBottom w:val="0"/>
      <w:divBdr>
        <w:top w:val="none" w:sz="0" w:space="0" w:color="auto"/>
        <w:left w:val="none" w:sz="0" w:space="0" w:color="auto"/>
        <w:bottom w:val="none" w:sz="0" w:space="0" w:color="auto"/>
        <w:right w:val="none" w:sz="0" w:space="0" w:color="auto"/>
      </w:divBdr>
    </w:div>
    <w:div w:id="353653327">
      <w:bodyDiv w:val="1"/>
      <w:marLeft w:val="0"/>
      <w:marRight w:val="0"/>
      <w:marTop w:val="0"/>
      <w:marBottom w:val="0"/>
      <w:divBdr>
        <w:top w:val="none" w:sz="0" w:space="0" w:color="auto"/>
        <w:left w:val="none" w:sz="0" w:space="0" w:color="auto"/>
        <w:bottom w:val="none" w:sz="0" w:space="0" w:color="auto"/>
        <w:right w:val="none" w:sz="0" w:space="0" w:color="auto"/>
      </w:divBdr>
    </w:div>
    <w:div w:id="362175154">
      <w:bodyDiv w:val="1"/>
      <w:marLeft w:val="0"/>
      <w:marRight w:val="0"/>
      <w:marTop w:val="0"/>
      <w:marBottom w:val="0"/>
      <w:divBdr>
        <w:top w:val="none" w:sz="0" w:space="0" w:color="auto"/>
        <w:left w:val="none" w:sz="0" w:space="0" w:color="auto"/>
        <w:bottom w:val="none" w:sz="0" w:space="0" w:color="auto"/>
        <w:right w:val="none" w:sz="0" w:space="0" w:color="auto"/>
      </w:divBdr>
      <w:divsChild>
        <w:div w:id="555894747">
          <w:marLeft w:val="115"/>
          <w:marRight w:val="0"/>
          <w:marTop w:val="0"/>
          <w:marBottom w:val="0"/>
          <w:divBdr>
            <w:top w:val="none" w:sz="0" w:space="0" w:color="auto"/>
            <w:left w:val="none" w:sz="0" w:space="0" w:color="auto"/>
            <w:bottom w:val="none" w:sz="0" w:space="0" w:color="auto"/>
            <w:right w:val="none" w:sz="0" w:space="0" w:color="auto"/>
          </w:divBdr>
        </w:div>
        <w:div w:id="1100027936">
          <w:marLeft w:val="115"/>
          <w:marRight w:val="0"/>
          <w:marTop w:val="0"/>
          <w:marBottom w:val="0"/>
          <w:divBdr>
            <w:top w:val="none" w:sz="0" w:space="0" w:color="auto"/>
            <w:left w:val="none" w:sz="0" w:space="0" w:color="auto"/>
            <w:bottom w:val="none" w:sz="0" w:space="0" w:color="auto"/>
            <w:right w:val="none" w:sz="0" w:space="0" w:color="auto"/>
          </w:divBdr>
        </w:div>
        <w:div w:id="289215627">
          <w:marLeft w:val="115"/>
          <w:marRight w:val="0"/>
          <w:marTop w:val="0"/>
          <w:marBottom w:val="0"/>
          <w:divBdr>
            <w:top w:val="none" w:sz="0" w:space="0" w:color="auto"/>
            <w:left w:val="none" w:sz="0" w:space="0" w:color="auto"/>
            <w:bottom w:val="none" w:sz="0" w:space="0" w:color="auto"/>
            <w:right w:val="none" w:sz="0" w:space="0" w:color="auto"/>
          </w:divBdr>
        </w:div>
        <w:div w:id="690571550">
          <w:marLeft w:val="115"/>
          <w:marRight w:val="0"/>
          <w:marTop w:val="0"/>
          <w:marBottom w:val="0"/>
          <w:divBdr>
            <w:top w:val="none" w:sz="0" w:space="0" w:color="auto"/>
            <w:left w:val="none" w:sz="0" w:space="0" w:color="auto"/>
            <w:bottom w:val="none" w:sz="0" w:space="0" w:color="auto"/>
            <w:right w:val="none" w:sz="0" w:space="0" w:color="auto"/>
          </w:divBdr>
        </w:div>
      </w:divsChild>
    </w:div>
    <w:div w:id="402223802">
      <w:bodyDiv w:val="1"/>
      <w:marLeft w:val="0"/>
      <w:marRight w:val="0"/>
      <w:marTop w:val="0"/>
      <w:marBottom w:val="0"/>
      <w:divBdr>
        <w:top w:val="none" w:sz="0" w:space="0" w:color="auto"/>
        <w:left w:val="none" w:sz="0" w:space="0" w:color="auto"/>
        <w:bottom w:val="none" w:sz="0" w:space="0" w:color="auto"/>
        <w:right w:val="none" w:sz="0" w:space="0" w:color="auto"/>
      </w:divBdr>
    </w:div>
    <w:div w:id="404452061">
      <w:bodyDiv w:val="1"/>
      <w:marLeft w:val="0"/>
      <w:marRight w:val="0"/>
      <w:marTop w:val="0"/>
      <w:marBottom w:val="0"/>
      <w:divBdr>
        <w:top w:val="none" w:sz="0" w:space="0" w:color="auto"/>
        <w:left w:val="none" w:sz="0" w:space="0" w:color="auto"/>
        <w:bottom w:val="none" w:sz="0" w:space="0" w:color="auto"/>
        <w:right w:val="none" w:sz="0" w:space="0" w:color="auto"/>
      </w:divBdr>
    </w:div>
    <w:div w:id="424616929">
      <w:bodyDiv w:val="1"/>
      <w:marLeft w:val="0"/>
      <w:marRight w:val="0"/>
      <w:marTop w:val="0"/>
      <w:marBottom w:val="0"/>
      <w:divBdr>
        <w:top w:val="none" w:sz="0" w:space="0" w:color="auto"/>
        <w:left w:val="none" w:sz="0" w:space="0" w:color="auto"/>
        <w:bottom w:val="none" w:sz="0" w:space="0" w:color="auto"/>
        <w:right w:val="none" w:sz="0" w:space="0" w:color="auto"/>
      </w:divBdr>
    </w:div>
    <w:div w:id="438179932">
      <w:bodyDiv w:val="1"/>
      <w:marLeft w:val="0"/>
      <w:marRight w:val="0"/>
      <w:marTop w:val="0"/>
      <w:marBottom w:val="0"/>
      <w:divBdr>
        <w:top w:val="none" w:sz="0" w:space="0" w:color="auto"/>
        <w:left w:val="none" w:sz="0" w:space="0" w:color="auto"/>
        <w:bottom w:val="none" w:sz="0" w:space="0" w:color="auto"/>
        <w:right w:val="none" w:sz="0" w:space="0" w:color="auto"/>
      </w:divBdr>
    </w:div>
    <w:div w:id="464203801">
      <w:bodyDiv w:val="1"/>
      <w:marLeft w:val="0"/>
      <w:marRight w:val="0"/>
      <w:marTop w:val="0"/>
      <w:marBottom w:val="0"/>
      <w:divBdr>
        <w:top w:val="none" w:sz="0" w:space="0" w:color="auto"/>
        <w:left w:val="none" w:sz="0" w:space="0" w:color="auto"/>
        <w:bottom w:val="none" w:sz="0" w:space="0" w:color="auto"/>
        <w:right w:val="none" w:sz="0" w:space="0" w:color="auto"/>
      </w:divBdr>
      <w:divsChild>
        <w:div w:id="1223255727">
          <w:marLeft w:val="115"/>
          <w:marRight w:val="0"/>
          <w:marTop w:val="0"/>
          <w:marBottom w:val="0"/>
          <w:divBdr>
            <w:top w:val="none" w:sz="0" w:space="0" w:color="auto"/>
            <w:left w:val="none" w:sz="0" w:space="0" w:color="auto"/>
            <w:bottom w:val="none" w:sz="0" w:space="0" w:color="auto"/>
            <w:right w:val="none" w:sz="0" w:space="0" w:color="auto"/>
          </w:divBdr>
        </w:div>
        <w:div w:id="76245449">
          <w:marLeft w:val="115"/>
          <w:marRight w:val="0"/>
          <w:marTop w:val="0"/>
          <w:marBottom w:val="0"/>
          <w:divBdr>
            <w:top w:val="none" w:sz="0" w:space="0" w:color="auto"/>
            <w:left w:val="none" w:sz="0" w:space="0" w:color="auto"/>
            <w:bottom w:val="none" w:sz="0" w:space="0" w:color="auto"/>
            <w:right w:val="none" w:sz="0" w:space="0" w:color="auto"/>
          </w:divBdr>
        </w:div>
        <w:div w:id="37707341">
          <w:marLeft w:val="115"/>
          <w:marRight w:val="0"/>
          <w:marTop w:val="0"/>
          <w:marBottom w:val="0"/>
          <w:divBdr>
            <w:top w:val="none" w:sz="0" w:space="0" w:color="auto"/>
            <w:left w:val="none" w:sz="0" w:space="0" w:color="auto"/>
            <w:bottom w:val="none" w:sz="0" w:space="0" w:color="auto"/>
            <w:right w:val="none" w:sz="0" w:space="0" w:color="auto"/>
          </w:divBdr>
        </w:div>
        <w:div w:id="1781215061">
          <w:marLeft w:val="115"/>
          <w:marRight w:val="0"/>
          <w:marTop w:val="0"/>
          <w:marBottom w:val="0"/>
          <w:divBdr>
            <w:top w:val="none" w:sz="0" w:space="0" w:color="auto"/>
            <w:left w:val="none" w:sz="0" w:space="0" w:color="auto"/>
            <w:bottom w:val="none" w:sz="0" w:space="0" w:color="auto"/>
            <w:right w:val="none" w:sz="0" w:space="0" w:color="auto"/>
          </w:divBdr>
        </w:div>
        <w:div w:id="1566379134">
          <w:marLeft w:val="115"/>
          <w:marRight w:val="0"/>
          <w:marTop w:val="0"/>
          <w:marBottom w:val="0"/>
          <w:divBdr>
            <w:top w:val="none" w:sz="0" w:space="0" w:color="auto"/>
            <w:left w:val="none" w:sz="0" w:space="0" w:color="auto"/>
            <w:bottom w:val="none" w:sz="0" w:space="0" w:color="auto"/>
            <w:right w:val="none" w:sz="0" w:space="0" w:color="auto"/>
          </w:divBdr>
        </w:div>
        <w:div w:id="1086995718">
          <w:marLeft w:val="115"/>
          <w:marRight w:val="0"/>
          <w:marTop w:val="0"/>
          <w:marBottom w:val="0"/>
          <w:divBdr>
            <w:top w:val="none" w:sz="0" w:space="0" w:color="auto"/>
            <w:left w:val="none" w:sz="0" w:space="0" w:color="auto"/>
            <w:bottom w:val="none" w:sz="0" w:space="0" w:color="auto"/>
            <w:right w:val="none" w:sz="0" w:space="0" w:color="auto"/>
          </w:divBdr>
        </w:div>
        <w:div w:id="744452159">
          <w:marLeft w:val="115"/>
          <w:marRight w:val="0"/>
          <w:marTop w:val="0"/>
          <w:marBottom w:val="0"/>
          <w:divBdr>
            <w:top w:val="none" w:sz="0" w:space="0" w:color="auto"/>
            <w:left w:val="none" w:sz="0" w:space="0" w:color="auto"/>
            <w:bottom w:val="none" w:sz="0" w:space="0" w:color="auto"/>
            <w:right w:val="none" w:sz="0" w:space="0" w:color="auto"/>
          </w:divBdr>
        </w:div>
        <w:div w:id="1337809510">
          <w:marLeft w:val="115"/>
          <w:marRight w:val="0"/>
          <w:marTop w:val="0"/>
          <w:marBottom w:val="0"/>
          <w:divBdr>
            <w:top w:val="none" w:sz="0" w:space="0" w:color="auto"/>
            <w:left w:val="none" w:sz="0" w:space="0" w:color="auto"/>
            <w:bottom w:val="none" w:sz="0" w:space="0" w:color="auto"/>
            <w:right w:val="none" w:sz="0" w:space="0" w:color="auto"/>
          </w:divBdr>
        </w:div>
      </w:divsChild>
    </w:div>
    <w:div w:id="547956389">
      <w:bodyDiv w:val="1"/>
      <w:marLeft w:val="0"/>
      <w:marRight w:val="0"/>
      <w:marTop w:val="0"/>
      <w:marBottom w:val="0"/>
      <w:divBdr>
        <w:top w:val="none" w:sz="0" w:space="0" w:color="auto"/>
        <w:left w:val="none" w:sz="0" w:space="0" w:color="auto"/>
        <w:bottom w:val="none" w:sz="0" w:space="0" w:color="auto"/>
        <w:right w:val="none" w:sz="0" w:space="0" w:color="auto"/>
      </w:divBdr>
    </w:div>
    <w:div w:id="566570175">
      <w:bodyDiv w:val="1"/>
      <w:marLeft w:val="0"/>
      <w:marRight w:val="0"/>
      <w:marTop w:val="0"/>
      <w:marBottom w:val="0"/>
      <w:divBdr>
        <w:top w:val="none" w:sz="0" w:space="0" w:color="auto"/>
        <w:left w:val="none" w:sz="0" w:space="0" w:color="auto"/>
        <w:bottom w:val="none" w:sz="0" w:space="0" w:color="auto"/>
        <w:right w:val="none" w:sz="0" w:space="0" w:color="auto"/>
      </w:divBdr>
    </w:div>
    <w:div w:id="572659944">
      <w:bodyDiv w:val="1"/>
      <w:marLeft w:val="0"/>
      <w:marRight w:val="0"/>
      <w:marTop w:val="0"/>
      <w:marBottom w:val="0"/>
      <w:divBdr>
        <w:top w:val="none" w:sz="0" w:space="0" w:color="auto"/>
        <w:left w:val="none" w:sz="0" w:space="0" w:color="auto"/>
        <w:bottom w:val="none" w:sz="0" w:space="0" w:color="auto"/>
        <w:right w:val="none" w:sz="0" w:space="0" w:color="auto"/>
      </w:divBdr>
    </w:div>
    <w:div w:id="633602250">
      <w:bodyDiv w:val="1"/>
      <w:marLeft w:val="0"/>
      <w:marRight w:val="0"/>
      <w:marTop w:val="0"/>
      <w:marBottom w:val="0"/>
      <w:divBdr>
        <w:top w:val="none" w:sz="0" w:space="0" w:color="auto"/>
        <w:left w:val="none" w:sz="0" w:space="0" w:color="auto"/>
        <w:bottom w:val="none" w:sz="0" w:space="0" w:color="auto"/>
        <w:right w:val="none" w:sz="0" w:space="0" w:color="auto"/>
      </w:divBdr>
      <w:divsChild>
        <w:div w:id="267280297">
          <w:marLeft w:val="115"/>
          <w:marRight w:val="0"/>
          <w:marTop w:val="0"/>
          <w:marBottom w:val="0"/>
          <w:divBdr>
            <w:top w:val="none" w:sz="0" w:space="0" w:color="auto"/>
            <w:left w:val="none" w:sz="0" w:space="0" w:color="auto"/>
            <w:bottom w:val="none" w:sz="0" w:space="0" w:color="auto"/>
            <w:right w:val="none" w:sz="0" w:space="0" w:color="auto"/>
          </w:divBdr>
        </w:div>
        <w:div w:id="390463799">
          <w:marLeft w:val="115"/>
          <w:marRight w:val="0"/>
          <w:marTop w:val="0"/>
          <w:marBottom w:val="0"/>
          <w:divBdr>
            <w:top w:val="none" w:sz="0" w:space="0" w:color="auto"/>
            <w:left w:val="none" w:sz="0" w:space="0" w:color="auto"/>
            <w:bottom w:val="none" w:sz="0" w:space="0" w:color="auto"/>
            <w:right w:val="none" w:sz="0" w:space="0" w:color="auto"/>
          </w:divBdr>
        </w:div>
        <w:div w:id="1865900041">
          <w:marLeft w:val="115"/>
          <w:marRight w:val="0"/>
          <w:marTop w:val="0"/>
          <w:marBottom w:val="0"/>
          <w:divBdr>
            <w:top w:val="none" w:sz="0" w:space="0" w:color="auto"/>
            <w:left w:val="none" w:sz="0" w:space="0" w:color="auto"/>
            <w:bottom w:val="none" w:sz="0" w:space="0" w:color="auto"/>
            <w:right w:val="none" w:sz="0" w:space="0" w:color="auto"/>
          </w:divBdr>
        </w:div>
        <w:div w:id="1471746531">
          <w:marLeft w:val="115"/>
          <w:marRight w:val="0"/>
          <w:marTop w:val="0"/>
          <w:marBottom w:val="0"/>
          <w:divBdr>
            <w:top w:val="none" w:sz="0" w:space="0" w:color="auto"/>
            <w:left w:val="none" w:sz="0" w:space="0" w:color="auto"/>
            <w:bottom w:val="none" w:sz="0" w:space="0" w:color="auto"/>
            <w:right w:val="none" w:sz="0" w:space="0" w:color="auto"/>
          </w:divBdr>
        </w:div>
        <w:div w:id="438842699">
          <w:marLeft w:val="115"/>
          <w:marRight w:val="0"/>
          <w:marTop w:val="0"/>
          <w:marBottom w:val="0"/>
          <w:divBdr>
            <w:top w:val="none" w:sz="0" w:space="0" w:color="auto"/>
            <w:left w:val="none" w:sz="0" w:space="0" w:color="auto"/>
            <w:bottom w:val="none" w:sz="0" w:space="0" w:color="auto"/>
            <w:right w:val="none" w:sz="0" w:space="0" w:color="auto"/>
          </w:divBdr>
        </w:div>
      </w:divsChild>
    </w:div>
    <w:div w:id="642153747">
      <w:bodyDiv w:val="1"/>
      <w:marLeft w:val="0"/>
      <w:marRight w:val="0"/>
      <w:marTop w:val="0"/>
      <w:marBottom w:val="0"/>
      <w:divBdr>
        <w:top w:val="none" w:sz="0" w:space="0" w:color="auto"/>
        <w:left w:val="none" w:sz="0" w:space="0" w:color="auto"/>
        <w:bottom w:val="none" w:sz="0" w:space="0" w:color="auto"/>
        <w:right w:val="none" w:sz="0" w:space="0" w:color="auto"/>
      </w:divBdr>
    </w:div>
    <w:div w:id="663973736">
      <w:bodyDiv w:val="1"/>
      <w:marLeft w:val="0"/>
      <w:marRight w:val="0"/>
      <w:marTop w:val="0"/>
      <w:marBottom w:val="0"/>
      <w:divBdr>
        <w:top w:val="none" w:sz="0" w:space="0" w:color="auto"/>
        <w:left w:val="none" w:sz="0" w:space="0" w:color="auto"/>
        <w:bottom w:val="none" w:sz="0" w:space="0" w:color="auto"/>
        <w:right w:val="none" w:sz="0" w:space="0" w:color="auto"/>
      </w:divBdr>
    </w:div>
    <w:div w:id="680855360">
      <w:bodyDiv w:val="1"/>
      <w:marLeft w:val="0"/>
      <w:marRight w:val="0"/>
      <w:marTop w:val="0"/>
      <w:marBottom w:val="0"/>
      <w:divBdr>
        <w:top w:val="none" w:sz="0" w:space="0" w:color="auto"/>
        <w:left w:val="none" w:sz="0" w:space="0" w:color="auto"/>
        <w:bottom w:val="none" w:sz="0" w:space="0" w:color="auto"/>
        <w:right w:val="none" w:sz="0" w:space="0" w:color="auto"/>
      </w:divBdr>
    </w:div>
    <w:div w:id="735663962">
      <w:bodyDiv w:val="1"/>
      <w:marLeft w:val="0"/>
      <w:marRight w:val="0"/>
      <w:marTop w:val="0"/>
      <w:marBottom w:val="0"/>
      <w:divBdr>
        <w:top w:val="none" w:sz="0" w:space="0" w:color="auto"/>
        <w:left w:val="none" w:sz="0" w:space="0" w:color="auto"/>
        <w:bottom w:val="none" w:sz="0" w:space="0" w:color="auto"/>
        <w:right w:val="none" w:sz="0" w:space="0" w:color="auto"/>
      </w:divBdr>
    </w:div>
    <w:div w:id="820465804">
      <w:bodyDiv w:val="1"/>
      <w:marLeft w:val="0"/>
      <w:marRight w:val="0"/>
      <w:marTop w:val="0"/>
      <w:marBottom w:val="0"/>
      <w:divBdr>
        <w:top w:val="none" w:sz="0" w:space="0" w:color="auto"/>
        <w:left w:val="none" w:sz="0" w:space="0" w:color="auto"/>
        <w:bottom w:val="none" w:sz="0" w:space="0" w:color="auto"/>
        <w:right w:val="none" w:sz="0" w:space="0" w:color="auto"/>
      </w:divBdr>
    </w:div>
    <w:div w:id="884952707">
      <w:bodyDiv w:val="1"/>
      <w:marLeft w:val="0"/>
      <w:marRight w:val="0"/>
      <w:marTop w:val="0"/>
      <w:marBottom w:val="0"/>
      <w:divBdr>
        <w:top w:val="none" w:sz="0" w:space="0" w:color="auto"/>
        <w:left w:val="none" w:sz="0" w:space="0" w:color="auto"/>
        <w:bottom w:val="none" w:sz="0" w:space="0" w:color="auto"/>
        <w:right w:val="none" w:sz="0" w:space="0" w:color="auto"/>
      </w:divBdr>
    </w:div>
    <w:div w:id="885147190">
      <w:bodyDiv w:val="1"/>
      <w:marLeft w:val="0"/>
      <w:marRight w:val="0"/>
      <w:marTop w:val="0"/>
      <w:marBottom w:val="0"/>
      <w:divBdr>
        <w:top w:val="none" w:sz="0" w:space="0" w:color="auto"/>
        <w:left w:val="none" w:sz="0" w:space="0" w:color="auto"/>
        <w:bottom w:val="none" w:sz="0" w:space="0" w:color="auto"/>
        <w:right w:val="none" w:sz="0" w:space="0" w:color="auto"/>
      </w:divBdr>
      <w:divsChild>
        <w:div w:id="841089094">
          <w:marLeft w:val="115"/>
          <w:marRight w:val="0"/>
          <w:marTop w:val="0"/>
          <w:marBottom w:val="0"/>
          <w:divBdr>
            <w:top w:val="none" w:sz="0" w:space="0" w:color="auto"/>
            <w:left w:val="none" w:sz="0" w:space="0" w:color="auto"/>
            <w:bottom w:val="none" w:sz="0" w:space="0" w:color="auto"/>
            <w:right w:val="none" w:sz="0" w:space="0" w:color="auto"/>
          </w:divBdr>
        </w:div>
        <w:div w:id="1954435130">
          <w:marLeft w:val="115"/>
          <w:marRight w:val="0"/>
          <w:marTop w:val="0"/>
          <w:marBottom w:val="0"/>
          <w:divBdr>
            <w:top w:val="none" w:sz="0" w:space="0" w:color="auto"/>
            <w:left w:val="none" w:sz="0" w:space="0" w:color="auto"/>
            <w:bottom w:val="none" w:sz="0" w:space="0" w:color="auto"/>
            <w:right w:val="none" w:sz="0" w:space="0" w:color="auto"/>
          </w:divBdr>
        </w:div>
        <w:div w:id="1890801220">
          <w:marLeft w:val="115"/>
          <w:marRight w:val="0"/>
          <w:marTop w:val="0"/>
          <w:marBottom w:val="0"/>
          <w:divBdr>
            <w:top w:val="none" w:sz="0" w:space="0" w:color="auto"/>
            <w:left w:val="none" w:sz="0" w:space="0" w:color="auto"/>
            <w:bottom w:val="none" w:sz="0" w:space="0" w:color="auto"/>
            <w:right w:val="none" w:sz="0" w:space="0" w:color="auto"/>
          </w:divBdr>
        </w:div>
        <w:div w:id="1417902177">
          <w:marLeft w:val="115"/>
          <w:marRight w:val="0"/>
          <w:marTop w:val="0"/>
          <w:marBottom w:val="0"/>
          <w:divBdr>
            <w:top w:val="none" w:sz="0" w:space="0" w:color="auto"/>
            <w:left w:val="none" w:sz="0" w:space="0" w:color="auto"/>
            <w:bottom w:val="none" w:sz="0" w:space="0" w:color="auto"/>
            <w:right w:val="none" w:sz="0" w:space="0" w:color="auto"/>
          </w:divBdr>
        </w:div>
        <w:div w:id="275253600">
          <w:marLeft w:val="115"/>
          <w:marRight w:val="0"/>
          <w:marTop w:val="0"/>
          <w:marBottom w:val="0"/>
          <w:divBdr>
            <w:top w:val="none" w:sz="0" w:space="0" w:color="auto"/>
            <w:left w:val="none" w:sz="0" w:space="0" w:color="auto"/>
            <w:bottom w:val="none" w:sz="0" w:space="0" w:color="auto"/>
            <w:right w:val="none" w:sz="0" w:space="0" w:color="auto"/>
          </w:divBdr>
        </w:div>
      </w:divsChild>
    </w:div>
    <w:div w:id="1073771132">
      <w:bodyDiv w:val="1"/>
      <w:marLeft w:val="0"/>
      <w:marRight w:val="0"/>
      <w:marTop w:val="0"/>
      <w:marBottom w:val="0"/>
      <w:divBdr>
        <w:top w:val="none" w:sz="0" w:space="0" w:color="auto"/>
        <w:left w:val="none" w:sz="0" w:space="0" w:color="auto"/>
        <w:bottom w:val="none" w:sz="0" w:space="0" w:color="auto"/>
        <w:right w:val="none" w:sz="0" w:space="0" w:color="auto"/>
      </w:divBdr>
    </w:div>
    <w:div w:id="1085150363">
      <w:bodyDiv w:val="1"/>
      <w:marLeft w:val="0"/>
      <w:marRight w:val="0"/>
      <w:marTop w:val="0"/>
      <w:marBottom w:val="0"/>
      <w:divBdr>
        <w:top w:val="none" w:sz="0" w:space="0" w:color="auto"/>
        <w:left w:val="none" w:sz="0" w:space="0" w:color="auto"/>
        <w:bottom w:val="none" w:sz="0" w:space="0" w:color="auto"/>
        <w:right w:val="none" w:sz="0" w:space="0" w:color="auto"/>
      </w:divBdr>
    </w:div>
    <w:div w:id="1132092447">
      <w:bodyDiv w:val="1"/>
      <w:marLeft w:val="0"/>
      <w:marRight w:val="0"/>
      <w:marTop w:val="0"/>
      <w:marBottom w:val="0"/>
      <w:divBdr>
        <w:top w:val="none" w:sz="0" w:space="0" w:color="auto"/>
        <w:left w:val="none" w:sz="0" w:space="0" w:color="auto"/>
        <w:bottom w:val="none" w:sz="0" w:space="0" w:color="auto"/>
        <w:right w:val="none" w:sz="0" w:space="0" w:color="auto"/>
      </w:divBdr>
    </w:div>
    <w:div w:id="1140462290">
      <w:bodyDiv w:val="1"/>
      <w:marLeft w:val="0"/>
      <w:marRight w:val="0"/>
      <w:marTop w:val="0"/>
      <w:marBottom w:val="0"/>
      <w:divBdr>
        <w:top w:val="none" w:sz="0" w:space="0" w:color="auto"/>
        <w:left w:val="none" w:sz="0" w:space="0" w:color="auto"/>
        <w:bottom w:val="none" w:sz="0" w:space="0" w:color="auto"/>
        <w:right w:val="none" w:sz="0" w:space="0" w:color="auto"/>
      </w:divBdr>
    </w:div>
    <w:div w:id="1144277575">
      <w:bodyDiv w:val="1"/>
      <w:marLeft w:val="0"/>
      <w:marRight w:val="0"/>
      <w:marTop w:val="0"/>
      <w:marBottom w:val="0"/>
      <w:divBdr>
        <w:top w:val="none" w:sz="0" w:space="0" w:color="auto"/>
        <w:left w:val="none" w:sz="0" w:space="0" w:color="auto"/>
        <w:bottom w:val="none" w:sz="0" w:space="0" w:color="auto"/>
        <w:right w:val="none" w:sz="0" w:space="0" w:color="auto"/>
      </w:divBdr>
    </w:div>
    <w:div w:id="1162235893">
      <w:bodyDiv w:val="1"/>
      <w:marLeft w:val="0"/>
      <w:marRight w:val="0"/>
      <w:marTop w:val="0"/>
      <w:marBottom w:val="0"/>
      <w:divBdr>
        <w:top w:val="none" w:sz="0" w:space="0" w:color="auto"/>
        <w:left w:val="none" w:sz="0" w:space="0" w:color="auto"/>
        <w:bottom w:val="none" w:sz="0" w:space="0" w:color="auto"/>
        <w:right w:val="none" w:sz="0" w:space="0" w:color="auto"/>
      </w:divBdr>
    </w:div>
    <w:div w:id="1322923432">
      <w:bodyDiv w:val="1"/>
      <w:marLeft w:val="0"/>
      <w:marRight w:val="0"/>
      <w:marTop w:val="0"/>
      <w:marBottom w:val="0"/>
      <w:divBdr>
        <w:top w:val="none" w:sz="0" w:space="0" w:color="auto"/>
        <w:left w:val="none" w:sz="0" w:space="0" w:color="auto"/>
        <w:bottom w:val="none" w:sz="0" w:space="0" w:color="auto"/>
        <w:right w:val="none" w:sz="0" w:space="0" w:color="auto"/>
      </w:divBdr>
    </w:div>
    <w:div w:id="1363483950">
      <w:bodyDiv w:val="1"/>
      <w:marLeft w:val="0"/>
      <w:marRight w:val="0"/>
      <w:marTop w:val="0"/>
      <w:marBottom w:val="0"/>
      <w:divBdr>
        <w:top w:val="none" w:sz="0" w:space="0" w:color="auto"/>
        <w:left w:val="none" w:sz="0" w:space="0" w:color="auto"/>
        <w:bottom w:val="none" w:sz="0" w:space="0" w:color="auto"/>
        <w:right w:val="none" w:sz="0" w:space="0" w:color="auto"/>
      </w:divBdr>
    </w:div>
    <w:div w:id="1395204256">
      <w:bodyDiv w:val="1"/>
      <w:marLeft w:val="0"/>
      <w:marRight w:val="0"/>
      <w:marTop w:val="0"/>
      <w:marBottom w:val="0"/>
      <w:divBdr>
        <w:top w:val="none" w:sz="0" w:space="0" w:color="auto"/>
        <w:left w:val="none" w:sz="0" w:space="0" w:color="auto"/>
        <w:bottom w:val="none" w:sz="0" w:space="0" w:color="auto"/>
        <w:right w:val="none" w:sz="0" w:space="0" w:color="auto"/>
      </w:divBdr>
    </w:div>
    <w:div w:id="1429623169">
      <w:bodyDiv w:val="1"/>
      <w:marLeft w:val="0"/>
      <w:marRight w:val="0"/>
      <w:marTop w:val="0"/>
      <w:marBottom w:val="0"/>
      <w:divBdr>
        <w:top w:val="none" w:sz="0" w:space="0" w:color="auto"/>
        <w:left w:val="none" w:sz="0" w:space="0" w:color="auto"/>
        <w:bottom w:val="none" w:sz="0" w:space="0" w:color="auto"/>
        <w:right w:val="none" w:sz="0" w:space="0" w:color="auto"/>
      </w:divBdr>
    </w:div>
    <w:div w:id="1442603020">
      <w:bodyDiv w:val="1"/>
      <w:marLeft w:val="0"/>
      <w:marRight w:val="0"/>
      <w:marTop w:val="0"/>
      <w:marBottom w:val="0"/>
      <w:divBdr>
        <w:top w:val="none" w:sz="0" w:space="0" w:color="auto"/>
        <w:left w:val="none" w:sz="0" w:space="0" w:color="auto"/>
        <w:bottom w:val="none" w:sz="0" w:space="0" w:color="auto"/>
        <w:right w:val="none" w:sz="0" w:space="0" w:color="auto"/>
      </w:divBdr>
    </w:div>
    <w:div w:id="1445030641">
      <w:bodyDiv w:val="1"/>
      <w:marLeft w:val="0"/>
      <w:marRight w:val="0"/>
      <w:marTop w:val="0"/>
      <w:marBottom w:val="0"/>
      <w:divBdr>
        <w:top w:val="none" w:sz="0" w:space="0" w:color="auto"/>
        <w:left w:val="none" w:sz="0" w:space="0" w:color="auto"/>
        <w:bottom w:val="none" w:sz="0" w:space="0" w:color="auto"/>
        <w:right w:val="none" w:sz="0" w:space="0" w:color="auto"/>
      </w:divBdr>
    </w:div>
    <w:div w:id="1446584680">
      <w:bodyDiv w:val="1"/>
      <w:marLeft w:val="0"/>
      <w:marRight w:val="0"/>
      <w:marTop w:val="0"/>
      <w:marBottom w:val="0"/>
      <w:divBdr>
        <w:top w:val="none" w:sz="0" w:space="0" w:color="auto"/>
        <w:left w:val="none" w:sz="0" w:space="0" w:color="auto"/>
        <w:bottom w:val="none" w:sz="0" w:space="0" w:color="auto"/>
        <w:right w:val="none" w:sz="0" w:space="0" w:color="auto"/>
      </w:divBdr>
      <w:divsChild>
        <w:div w:id="1411149578">
          <w:marLeft w:val="432"/>
          <w:marRight w:val="0"/>
          <w:marTop w:val="116"/>
          <w:marBottom w:val="0"/>
          <w:divBdr>
            <w:top w:val="none" w:sz="0" w:space="0" w:color="auto"/>
            <w:left w:val="none" w:sz="0" w:space="0" w:color="auto"/>
            <w:bottom w:val="none" w:sz="0" w:space="0" w:color="auto"/>
            <w:right w:val="none" w:sz="0" w:space="0" w:color="auto"/>
          </w:divBdr>
        </w:div>
        <w:div w:id="294919652">
          <w:marLeft w:val="432"/>
          <w:marRight w:val="0"/>
          <w:marTop w:val="116"/>
          <w:marBottom w:val="0"/>
          <w:divBdr>
            <w:top w:val="none" w:sz="0" w:space="0" w:color="auto"/>
            <w:left w:val="none" w:sz="0" w:space="0" w:color="auto"/>
            <w:bottom w:val="none" w:sz="0" w:space="0" w:color="auto"/>
            <w:right w:val="none" w:sz="0" w:space="0" w:color="auto"/>
          </w:divBdr>
        </w:div>
        <w:div w:id="1964726110">
          <w:marLeft w:val="432"/>
          <w:marRight w:val="0"/>
          <w:marTop w:val="116"/>
          <w:marBottom w:val="0"/>
          <w:divBdr>
            <w:top w:val="none" w:sz="0" w:space="0" w:color="auto"/>
            <w:left w:val="none" w:sz="0" w:space="0" w:color="auto"/>
            <w:bottom w:val="none" w:sz="0" w:space="0" w:color="auto"/>
            <w:right w:val="none" w:sz="0" w:space="0" w:color="auto"/>
          </w:divBdr>
        </w:div>
      </w:divsChild>
    </w:div>
    <w:div w:id="1473257313">
      <w:bodyDiv w:val="1"/>
      <w:marLeft w:val="0"/>
      <w:marRight w:val="0"/>
      <w:marTop w:val="0"/>
      <w:marBottom w:val="0"/>
      <w:divBdr>
        <w:top w:val="none" w:sz="0" w:space="0" w:color="auto"/>
        <w:left w:val="none" w:sz="0" w:space="0" w:color="auto"/>
        <w:bottom w:val="none" w:sz="0" w:space="0" w:color="auto"/>
        <w:right w:val="none" w:sz="0" w:space="0" w:color="auto"/>
      </w:divBdr>
    </w:div>
    <w:div w:id="1509910460">
      <w:bodyDiv w:val="1"/>
      <w:marLeft w:val="0"/>
      <w:marRight w:val="0"/>
      <w:marTop w:val="0"/>
      <w:marBottom w:val="0"/>
      <w:divBdr>
        <w:top w:val="none" w:sz="0" w:space="0" w:color="auto"/>
        <w:left w:val="none" w:sz="0" w:space="0" w:color="auto"/>
        <w:bottom w:val="none" w:sz="0" w:space="0" w:color="auto"/>
        <w:right w:val="none" w:sz="0" w:space="0" w:color="auto"/>
      </w:divBdr>
    </w:div>
    <w:div w:id="1521040304">
      <w:bodyDiv w:val="1"/>
      <w:marLeft w:val="0"/>
      <w:marRight w:val="0"/>
      <w:marTop w:val="0"/>
      <w:marBottom w:val="0"/>
      <w:divBdr>
        <w:top w:val="none" w:sz="0" w:space="0" w:color="auto"/>
        <w:left w:val="none" w:sz="0" w:space="0" w:color="auto"/>
        <w:bottom w:val="none" w:sz="0" w:space="0" w:color="auto"/>
        <w:right w:val="none" w:sz="0" w:space="0" w:color="auto"/>
      </w:divBdr>
    </w:div>
    <w:div w:id="1574705199">
      <w:bodyDiv w:val="1"/>
      <w:marLeft w:val="0"/>
      <w:marRight w:val="0"/>
      <w:marTop w:val="0"/>
      <w:marBottom w:val="0"/>
      <w:divBdr>
        <w:top w:val="none" w:sz="0" w:space="0" w:color="auto"/>
        <w:left w:val="none" w:sz="0" w:space="0" w:color="auto"/>
        <w:bottom w:val="none" w:sz="0" w:space="0" w:color="auto"/>
        <w:right w:val="none" w:sz="0" w:space="0" w:color="auto"/>
      </w:divBdr>
      <w:divsChild>
        <w:div w:id="2093819776">
          <w:marLeft w:val="115"/>
          <w:marRight w:val="0"/>
          <w:marTop w:val="0"/>
          <w:marBottom w:val="0"/>
          <w:divBdr>
            <w:top w:val="none" w:sz="0" w:space="0" w:color="auto"/>
            <w:left w:val="none" w:sz="0" w:space="0" w:color="auto"/>
            <w:bottom w:val="none" w:sz="0" w:space="0" w:color="auto"/>
            <w:right w:val="none" w:sz="0" w:space="0" w:color="auto"/>
          </w:divBdr>
        </w:div>
      </w:divsChild>
    </w:div>
    <w:div w:id="1608000024">
      <w:bodyDiv w:val="1"/>
      <w:marLeft w:val="0"/>
      <w:marRight w:val="0"/>
      <w:marTop w:val="0"/>
      <w:marBottom w:val="0"/>
      <w:divBdr>
        <w:top w:val="none" w:sz="0" w:space="0" w:color="auto"/>
        <w:left w:val="none" w:sz="0" w:space="0" w:color="auto"/>
        <w:bottom w:val="none" w:sz="0" w:space="0" w:color="auto"/>
        <w:right w:val="none" w:sz="0" w:space="0" w:color="auto"/>
      </w:divBdr>
    </w:div>
    <w:div w:id="1642156038">
      <w:bodyDiv w:val="1"/>
      <w:marLeft w:val="0"/>
      <w:marRight w:val="0"/>
      <w:marTop w:val="0"/>
      <w:marBottom w:val="0"/>
      <w:divBdr>
        <w:top w:val="none" w:sz="0" w:space="0" w:color="auto"/>
        <w:left w:val="none" w:sz="0" w:space="0" w:color="auto"/>
        <w:bottom w:val="none" w:sz="0" w:space="0" w:color="auto"/>
        <w:right w:val="none" w:sz="0" w:space="0" w:color="auto"/>
      </w:divBdr>
    </w:div>
    <w:div w:id="1644965915">
      <w:bodyDiv w:val="1"/>
      <w:marLeft w:val="0"/>
      <w:marRight w:val="0"/>
      <w:marTop w:val="0"/>
      <w:marBottom w:val="0"/>
      <w:divBdr>
        <w:top w:val="none" w:sz="0" w:space="0" w:color="auto"/>
        <w:left w:val="none" w:sz="0" w:space="0" w:color="auto"/>
        <w:bottom w:val="none" w:sz="0" w:space="0" w:color="auto"/>
        <w:right w:val="none" w:sz="0" w:space="0" w:color="auto"/>
      </w:divBdr>
      <w:divsChild>
        <w:div w:id="1890147587">
          <w:marLeft w:val="115"/>
          <w:marRight w:val="0"/>
          <w:marTop w:val="0"/>
          <w:marBottom w:val="0"/>
          <w:divBdr>
            <w:top w:val="none" w:sz="0" w:space="0" w:color="auto"/>
            <w:left w:val="none" w:sz="0" w:space="0" w:color="auto"/>
            <w:bottom w:val="none" w:sz="0" w:space="0" w:color="auto"/>
            <w:right w:val="none" w:sz="0" w:space="0" w:color="auto"/>
          </w:divBdr>
        </w:div>
        <w:div w:id="1473252949">
          <w:marLeft w:val="115"/>
          <w:marRight w:val="0"/>
          <w:marTop w:val="0"/>
          <w:marBottom w:val="0"/>
          <w:divBdr>
            <w:top w:val="none" w:sz="0" w:space="0" w:color="auto"/>
            <w:left w:val="none" w:sz="0" w:space="0" w:color="auto"/>
            <w:bottom w:val="none" w:sz="0" w:space="0" w:color="auto"/>
            <w:right w:val="none" w:sz="0" w:space="0" w:color="auto"/>
          </w:divBdr>
        </w:div>
        <w:div w:id="1794132900">
          <w:marLeft w:val="115"/>
          <w:marRight w:val="0"/>
          <w:marTop w:val="0"/>
          <w:marBottom w:val="0"/>
          <w:divBdr>
            <w:top w:val="none" w:sz="0" w:space="0" w:color="auto"/>
            <w:left w:val="none" w:sz="0" w:space="0" w:color="auto"/>
            <w:bottom w:val="none" w:sz="0" w:space="0" w:color="auto"/>
            <w:right w:val="none" w:sz="0" w:space="0" w:color="auto"/>
          </w:divBdr>
        </w:div>
      </w:divsChild>
    </w:div>
    <w:div w:id="1646813531">
      <w:bodyDiv w:val="1"/>
      <w:marLeft w:val="0"/>
      <w:marRight w:val="0"/>
      <w:marTop w:val="0"/>
      <w:marBottom w:val="0"/>
      <w:divBdr>
        <w:top w:val="none" w:sz="0" w:space="0" w:color="auto"/>
        <w:left w:val="none" w:sz="0" w:space="0" w:color="auto"/>
        <w:bottom w:val="none" w:sz="0" w:space="0" w:color="auto"/>
        <w:right w:val="none" w:sz="0" w:space="0" w:color="auto"/>
      </w:divBdr>
    </w:div>
    <w:div w:id="1703478557">
      <w:bodyDiv w:val="1"/>
      <w:marLeft w:val="0"/>
      <w:marRight w:val="0"/>
      <w:marTop w:val="0"/>
      <w:marBottom w:val="0"/>
      <w:divBdr>
        <w:top w:val="none" w:sz="0" w:space="0" w:color="auto"/>
        <w:left w:val="none" w:sz="0" w:space="0" w:color="auto"/>
        <w:bottom w:val="none" w:sz="0" w:space="0" w:color="auto"/>
        <w:right w:val="none" w:sz="0" w:space="0" w:color="auto"/>
      </w:divBdr>
    </w:div>
    <w:div w:id="1722249870">
      <w:bodyDiv w:val="1"/>
      <w:marLeft w:val="0"/>
      <w:marRight w:val="0"/>
      <w:marTop w:val="0"/>
      <w:marBottom w:val="0"/>
      <w:divBdr>
        <w:top w:val="none" w:sz="0" w:space="0" w:color="auto"/>
        <w:left w:val="none" w:sz="0" w:space="0" w:color="auto"/>
        <w:bottom w:val="none" w:sz="0" w:space="0" w:color="auto"/>
        <w:right w:val="none" w:sz="0" w:space="0" w:color="auto"/>
      </w:divBdr>
    </w:div>
    <w:div w:id="1856647736">
      <w:bodyDiv w:val="1"/>
      <w:marLeft w:val="0"/>
      <w:marRight w:val="0"/>
      <w:marTop w:val="0"/>
      <w:marBottom w:val="0"/>
      <w:divBdr>
        <w:top w:val="none" w:sz="0" w:space="0" w:color="auto"/>
        <w:left w:val="none" w:sz="0" w:space="0" w:color="auto"/>
        <w:bottom w:val="none" w:sz="0" w:space="0" w:color="auto"/>
        <w:right w:val="none" w:sz="0" w:space="0" w:color="auto"/>
      </w:divBdr>
      <w:divsChild>
        <w:div w:id="1857764808">
          <w:marLeft w:val="115"/>
          <w:marRight w:val="0"/>
          <w:marTop w:val="0"/>
          <w:marBottom w:val="0"/>
          <w:divBdr>
            <w:top w:val="none" w:sz="0" w:space="0" w:color="auto"/>
            <w:left w:val="none" w:sz="0" w:space="0" w:color="auto"/>
            <w:bottom w:val="none" w:sz="0" w:space="0" w:color="auto"/>
            <w:right w:val="none" w:sz="0" w:space="0" w:color="auto"/>
          </w:divBdr>
        </w:div>
        <w:div w:id="1530023830">
          <w:marLeft w:val="115"/>
          <w:marRight w:val="0"/>
          <w:marTop w:val="0"/>
          <w:marBottom w:val="0"/>
          <w:divBdr>
            <w:top w:val="none" w:sz="0" w:space="0" w:color="auto"/>
            <w:left w:val="none" w:sz="0" w:space="0" w:color="auto"/>
            <w:bottom w:val="none" w:sz="0" w:space="0" w:color="auto"/>
            <w:right w:val="none" w:sz="0" w:space="0" w:color="auto"/>
          </w:divBdr>
        </w:div>
        <w:div w:id="2072844072">
          <w:marLeft w:val="115"/>
          <w:marRight w:val="0"/>
          <w:marTop w:val="0"/>
          <w:marBottom w:val="0"/>
          <w:divBdr>
            <w:top w:val="none" w:sz="0" w:space="0" w:color="auto"/>
            <w:left w:val="none" w:sz="0" w:space="0" w:color="auto"/>
            <w:bottom w:val="none" w:sz="0" w:space="0" w:color="auto"/>
            <w:right w:val="none" w:sz="0" w:space="0" w:color="auto"/>
          </w:divBdr>
        </w:div>
        <w:div w:id="1192379006">
          <w:marLeft w:val="115"/>
          <w:marRight w:val="0"/>
          <w:marTop w:val="0"/>
          <w:marBottom w:val="0"/>
          <w:divBdr>
            <w:top w:val="none" w:sz="0" w:space="0" w:color="auto"/>
            <w:left w:val="none" w:sz="0" w:space="0" w:color="auto"/>
            <w:bottom w:val="none" w:sz="0" w:space="0" w:color="auto"/>
            <w:right w:val="none" w:sz="0" w:space="0" w:color="auto"/>
          </w:divBdr>
        </w:div>
        <w:div w:id="892085232">
          <w:marLeft w:val="115"/>
          <w:marRight w:val="0"/>
          <w:marTop w:val="0"/>
          <w:marBottom w:val="0"/>
          <w:divBdr>
            <w:top w:val="none" w:sz="0" w:space="0" w:color="auto"/>
            <w:left w:val="none" w:sz="0" w:space="0" w:color="auto"/>
            <w:bottom w:val="none" w:sz="0" w:space="0" w:color="auto"/>
            <w:right w:val="none" w:sz="0" w:space="0" w:color="auto"/>
          </w:divBdr>
        </w:div>
        <w:div w:id="1744059019">
          <w:marLeft w:val="115"/>
          <w:marRight w:val="0"/>
          <w:marTop w:val="0"/>
          <w:marBottom w:val="0"/>
          <w:divBdr>
            <w:top w:val="none" w:sz="0" w:space="0" w:color="auto"/>
            <w:left w:val="none" w:sz="0" w:space="0" w:color="auto"/>
            <w:bottom w:val="none" w:sz="0" w:space="0" w:color="auto"/>
            <w:right w:val="none" w:sz="0" w:space="0" w:color="auto"/>
          </w:divBdr>
        </w:div>
      </w:divsChild>
    </w:div>
    <w:div w:id="1865903877">
      <w:bodyDiv w:val="1"/>
      <w:marLeft w:val="0"/>
      <w:marRight w:val="0"/>
      <w:marTop w:val="0"/>
      <w:marBottom w:val="0"/>
      <w:divBdr>
        <w:top w:val="none" w:sz="0" w:space="0" w:color="auto"/>
        <w:left w:val="none" w:sz="0" w:space="0" w:color="auto"/>
        <w:bottom w:val="none" w:sz="0" w:space="0" w:color="auto"/>
        <w:right w:val="none" w:sz="0" w:space="0" w:color="auto"/>
      </w:divBdr>
    </w:div>
    <w:div w:id="1876194040">
      <w:bodyDiv w:val="1"/>
      <w:marLeft w:val="0"/>
      <w:marRight w:val="0"/>
      <w:marTop w:val="0"/>
      <w:marBottom w:val="0"/>
      <w:divBdr>
        <w:top w:val="none" w:sz="0" w:space="0" w:color="auto"/>
        <w:left w:val="none" w:sz="0" w:space="0" w:color="auto"/>
        <w:bottom w:val="none" w:sz="0" w:space="0" w:color="auto"/>
        <w:right w:val="none" w:sz="0" w:space="0" w:color="auto"/>
      </w:divBdr>
      <w:divsChild>
        <w:div w:id="203062880">
          <w:marLeft w:val="403"/>
          <w:marRight w:val="0"/>
          <w:marTop w:val="0"/>
          <w:marBottom w:val="0"/>
          <w:divBdr>
            <w:top w:val="none" w:sz="0" w:space="0" w:color="auto"/>
            <w:left w:val="none" w:sz="0" w:space="0" w:color="auto"/>
            <w:bottom w:val="none" w:sz="0" w:space="0" w:color="auto"/>
            <w:right w:val="none" w:sz="0" w:space="0" w:color="auto"/>
          </w:divBdr>
        </w:div>
        <w:div w:id="695888156">
          <w:marLeft w:val="403"/>
          <w:marRight w:val="0"/>
          <w:marTop w:val="0"/>
          <w:marBottom w:val="0"/>
          <w:divBdr>
            <w:top w:val="none" w:sz="0" w:space="0" w:color="auto"/>
            <w:left w:val="none" w:sz="0" w:space="0" w:color="auto"/>
            <w:bottom w:val="none" w:sz="0" w:space="0" w:color="auto"/>
            <w:right w:val="none" w:sz="0" w:space="0" w:color="auto"/>
          </w:divBdr>
        </w:div>
        <w:div w:id="32386595">
          <w:marLeft w:val="403"/>
          <w:marRight w:val="0"/>
          <w:marTop w:val="0"/>
          <w:marBottom w:val="0"/>
          <w:divBdr>
            <w:top w:val="none" w:sz="0" w:space="0" w:color="auto"/>
            <w:left w:val="none" w:sz="0" w:space="0" w:color="auto"/>
            <w:bottom w:val="none" w:sz="0" w:space="0" w:color="auto"/>
            <w:right w:val="none" w:sz="0" w:space="0" w:color="auto"/>
          </w:divBdr>
        </w:div>
        <w:div w:id="428549570">
          <w:marLeft w:val="403"/>
          <w:marRight w:val="0"/>
          <w:marTop w:val="0"/>
          <w:marBottom w:val="0"/>
          <w:divBdr>
            <w:top w:val="none" w:sz="0" w:space="0" w:color="auto"/>
            <w:left w:val="none" w:sz="0" w:space="0" w:color="auto"/>
            <w:bottom w:val="none" w:sz="0" w:space="0" w:color="auto"/>
            <w:right w:val="none" w:sz="0" w:space="0" w:color="auto"/>
          </w:divBdr>
        </w:div>
        <w:div w:id="712078551">
          <w:marLeft w:val="403"/>
          <w:marRight w:val="0"/>
          <w:marTop w:val="0"/>
          <w:marBottom w:val="0"/>
          <w:divBdr>
            <w:top w:val="none" w:sz="0" w:space="0" w:color="auto"/>
            <w:left w:val="none" w:sz="0" w:space="0" w:color="auto"/>
            <w:bottom w:val="none" w:sz="0" w:space="0" w:color="auto"/>
            <w:right w:val="none" w:sz="0" w:space="0" w:color="auto"/>
          </w:divBdr>
        </w:div>
        <w:div w:id="1295060002">
          <w:marLeft w:val="403"/>
          <w:marRight w:val="0"/>
          <w:marTop w:val="0"/>
          <w:marBottom w:val="0"/>
          <w:divBdr>
            <w:top w:val="none" w:sz="0" w:space="0" w:color="auto"/>
            <w:left w:val="none" w:sz="0" w:space="0" w:color="auto"/>
            <w:bottom w:val="none" w:sz="0" w:space="0" w:color="auto"/>
            <w:right w:val="none" w:sz="0" w:space="0" w:color="auto"/>
          </w:divBdr>
        </w:div>
        <w:div w:id="294260909">
          <w:marLeft w:val="403"/>
          <w:marRight w:val="0"/>
          <w:marTop w:val="0"/>
          <w:marBottom w:val="0"/>
          <w:divBdr>
            <w:top w:val="none" w:sz="0" w:space="0" w:color="auto"/>
            <w:left w:val="none" w:sz="0" w:space="0" w:color="auto"/>
            <w:bottom w:val="none" w:sz="0" w:space="0" w:color="auto"/>
            <w:right w:val="none" w:sz="0" w:space="0" w:color="auto"/>
          </w:divBdr>
        </w:div>
        <w:div w:id="964699400">
          <w:marLeft w:val="403"/>
          <w:marRight w:val="0"/>
          <w:marTop w:val="0"/>
          <w:marBottom w:val="0"/>
          <w:divBdr>
            <w:top w:val="none" w:sz="0" w:space="0" w:color="auto"/>
            <w:left w:val="none" w:sz="0" w:space="0" w:color="auto"/>
            <w:bottom w:val="none" w:sz="0" w:space="0" w:color="auto"/>
            <w:right w:val="none" w:sz="0" w:space="0" w:color="auto"/>
          </w:divBdr>
        </w:div>
        <w:div w:id="1579511128">
          <w:marLeft w:val="403"/>
          <w:marRight w:val="0"/>
          <w:marTop w:val="0"/>
          <w:marBottom w:val="0"/>
          <w:divBdr>
            <w:top w:val="none" w:sz="0" w:space="0" w:color="auto"/>
            <w:left w:val="none" w:sz="0" w:space="0" w:color="auto"/>
            <w:bottom w:val="none" w:sz="0" w:space="0" w:color="auto"/>
            <w:right w:val="none" w:sz="0" w:space="0" w:color="auto"/>
          </w:divBdr>
        </w:div>
        <w:div w:id="1997418637">
          <w:marLeft w:val="403"/>
          <w:marRight w:val="0"/>
          <w:marTop w:val="0"/>
          <w:marBottom w:val="0"/>
          <w:divBdr>
            <w:top w:val="none" w:sz="0" w:space="0" w:color="auto"/>
            <w:left w:val="none" w:sz="0" w:space="0" w:color="auto"/>
            <w:bottom w:val="none" w:sz="0" w:space="0" w:color="auto"/>
            <w:right w:val="none" w:sz="0" w:space="0" w:color="auto"/>
          </w:divBdr>
        </w:div>
        <w:div w:id="392236115">
          <w:marLeft w:val="403"/>
          <w:marRight w:val="0"/>
          <w:marTop w:val="0"/>
          <w:marBottom w:val="0"/>
          <w:divBdr>
            <w:top w:val="none" w:sz="0" w:space="0" w:color="auto"/>
            <w:left w:val="none" w:sz="0" w:space="0" w:color="auto"/>
            <w:bottom w:val="none" w:sz="0" w:space="0" w:color="auto"/>
            <w:right w:val="none" w:sz="0" w:space="0" w:color="auto"/>
          </w:divBdr>
        </w:div>
        <w:div w:id="907111040">
          <w:marLeft w:val="403"/>
          <w:marRight w:val="0"/>
          <w:marTop w:val="0"/>
          <w:marBottom w:val="0"/>
          <w:divBdr>
            <w:top w:val="none" w:sz="0" w:space="0" w:color="auto"/>
            <w:left w:val="none" w:sz="0" w:space="0" w:color="auto"/>
            <w:bottom w:val="none" w:sz="0" w:space="0" w:color="auto"/>
            <w:right w:val="none" w:sz="0" w:space="0" w:color="auto"/>
          </w:divBdr>
        </w:div>
        <w:div w:id="1083263693">
          <w:marLeft w:val="403"/>
          <w:marRight w:val="0"/>
          <w:marTop w:val="0"/>
          <w:marBottom w:val="0"/>
          <w:divBdr>
            <w:top w:val="none" w:sz="0" w:space="0" w:color="auto"/>
            <w:left w:val="none" w:sz="0" w:space="0" w:color="auto"/>
            <w:bottom w:val="none" w:sz="0" w:space="0" w:color="auto"/>
            <w:right w:val="none" w:sz="0" w:space="0" w:color="auto"/>
          </w:divBdr>
        </w:div>
        <w:div w:id="1897857260">
          <w:marLeft w:val="403"/>
          <w:marRight w:val="0"/>
          <w:marTop w:val="0"/>
          <w:marBottom w:val="0"/>
          <w:divBdr>
            <w:top w:val="none" w:sz="0" w:space="0" w:color="auto"/>
            <w:left w:val="none" w:sz="0" w:space="0" w:color="auto"/>
            <w:bottom w:val="none" w:sz="0" w:space="0" w:color="auto"/>
            <w:right w:val="none" w:sz="0" w:space="0" w:color="auto"/>
          </w:divBdr>
        </w:div>
      </w:divsChild>
    </w:div>
    <w:div w:id="1893153988">
      <w:bodyDiv w:val="1"/>
      <w:marLeft w:val="0"/>
      <w:marRight w:val="0"/>
      <w:marTop w:val="0"/>
      <w:marBottom w:val="0"/>
      <w:divBdr>
        <w:top w:val="none" w:sz="0" w:space="0" w:color="auto"/>
        <w:left w:val="none" w:sz="0" w:space="0" w:color="auto"/>
        <w:bottom w:val="none" w:sz="0" w:space="0" w:color="auto"/>
        <w:right w:val="none" w:sz="0" w:space="0" w:color="auto"/>
      </w:divBdr>
      <w:divsChild>
        <w:div w:id="1123039337">
          <w:marLeft w:val="547"/>
          <w:marRight w:val="0"/>
          <w:marTop w:val="0"/>
          <w:marBottom w:val="0"/>
          <w:divBdr>
            <w:top w:val="none" w:sz="0" w:space="0" w:color="auto"/>
            <w:left w:val="none" w:sz="0" w:space="0" w:color="auto"/>
            <w:bottom w:val="none" w:sz="0" w:space="0" w:color="auto"/>
            <w:right w:val="none" w:sz="0" w:space="0" w:color="auto"/>
          </w:divBdr>
        </w:div>
        <w:div w:id="1746025606">
          <w:marLeft w:val="115"/>
          <w:marRight w:val="0"/>
          <w:marTop w:val="0"/>
          <w:marBottom w:val="0"/>
          <w:divBdr>
            <w:top w:val="none" w:sz="0" w:space="0" w:color="auto"/>
            <w:left w:val="none" w:sz="0" w:space="0" w:color="auto"/>
            <w:bottom w:val="none" w:sz="0" w:space="0" w:color="auto"/>
            <w:right w:val="none" w:sz="0" w:space="0" w:color="auto"/>
          </w:divBdr>
        </w:div>
        <w:div w:id="1205214370">
          <w:marLeft w:val="115"/>
          <w:marRight w:val="0"/>
          <w:marTop w:val="0"/>
          <w:marBottom w:val="0"/>
          <w:divBdr>
            <w:top w:val="none" w:sz="0" w:space="0" w:color="auto"/>
            <w:left w:val="none" w:sz="0" w:space="0" w:color="auto"/>
            <w:bottom w:val="none" w:sz="0" w:space="0" w:color="auto"/>
            <w:right w:val="none" w:sz="0" w:space="0" w:color="auto"/>
          </w:divBdr>
        </w:div>
        <w:div w:id="184826126">
          <w:marLeft w:val="115"/>
          <w:marRight w:val="0"/>
          <w:marTop w:val="0"/>
          <w:marBottom w:val="0"/>
          <w:divBdr>
            <w:top w:val="none" w:sz="0" w:space="0" w:color="auto"/>
            <w:left w:val="none" w:sz="0" w:space="0" w:color="auto"/>
            <w:bottom w:val="none" w:sz="0" w:space="0" w:color="auto"/>
            <w:right w:val="none" w:sz="0" w:space="0" w:color="auto"/>
          </w:divBdr>
        </w:div>
      </w:divsChild>
    </w:div>
    <w:div w:id="1907497194">
      <w:bodyDiv w:val="1"/>
      <w:marLeft w:val="0"/>
      <w:marRight w:val="0"/>
      <w:marTop w:val="0"/>
      <w:marBottom w:val="0"/>
      <w:divBdr>
        <w:top w:val="none" w:sz="0" w:space="0" w:color="auto"/>
        <w:left w:val="none" w:sz="0" w:space="0" w:color="auto"/>
        <w:bottom w:val="none" w:sz="0" w:space="0" w:color="auto"/>
        <w:right w:val="none" w:sz="0" w:space="0" w:color="auto"/>
      </w:divBdr>
    </w:div>
    <w:div w:id="1927225006">
      <w:bodyDiv w:val="1"/>
      <w:marLeft w:val="0"/>
      <w:marRight w:val="0"/>
      <w:marTop w:val="0"/>
      <w:marBottom w:val="0"/>
      <w:divBdr>
        <w:top w:val="none" w:sz="0" w:space="0" w:color="auto"/>
        <w:left w:val="none" w:sz="0" w:space="0" w:color="auto"/>
        <w:bottom w:val="none" w:sz="0" w:space="0" w:color="auto"/>
        <w:right w:val="none" w:sz="0" w:space="0" w:color="auto"/>
      </w:divBdr>
      <w:divsChild>
        <w:div w:id="1012029538">
          <w:marLeft w:val="115"/>
          <w:marRight w:val="0"/>
          <w:marTop w:val="0"/>
          <w:marBottom w:val="0"/>
          <w:divBdr>
            <w:top w:val="none" w:sz="0" w:space="0" w:color="auto"/>
            <w:left w:val="none" w:sz="0" w:space="0" w:color="auto"/>
            <w:bottom w:val="none" w:sz="0" w:space="0" w:color="auto"/>
            <w:right w:val="none" w:sz="0" w:space="0" w:color="auto"/>
          </w:divBdr>
        </w:div>
        <w:div w:id="2065912203">
          <w:marLeft w:val="115"/>
          <w:marRight w:val="0"/>
          <w:marTop w:val="0"/>
          <w:marBottom w:val="0"/>
          <w:divBdr>
            <w:top w:val="none" w:sz="0" w:space="0" w:color="auto"/>
            <w:left w:val="none" w:sz="0" w:space="0" w:color="auto"/>
            <w:bottom w:val="none" w:sz="0" w:space="0" w:color="auto"/>
            <w:right w:val="none" w:sz="0" w:space="0" w:color="auto"/>
          </w:divBdr>
        </w:div>
      </w:divsChild>
    </w:div>
    <w:div w:id="1934045234">
      <w:bodyDiv w:val="1"/>
      <w:marLeft w:val="0"/>
      <w:marRight w:val="0"/>
      <w:marTop w:val="0"/>
      <w:marBottom w:val="0"/>
      <w:divBdr>
        <w:top w:val="none" w:sz="0" w:space="0" w:color="auto"/>
        <w:left w:val="none" w:sz="0" w:space="0" w:color="auto"/>
        <w:bottom w:val="none" w:sz="0" w:space="0" w:color="auto"/>
        <w:right w:val="none" w:sz="0" w:space="0" w:color="auto"/>
      </w:divBdr>
      <w:divsChild>
        <w:div w:id="1756197846">
          <w:marLeft w:val="432"/>
          <w:marRight w:val="0"/>
          <w:marTop w:val="116"/>
          <w:marBottom w:val="0"/>
          <w:divBdr>
            <w:top w:val="none" w:sz="0" w:space="0" w:color="auto"/>
            <w:left w:val="none" w:sz="0" w:space="0" w:color="auto"/>
            <w:bottom w:val="none" w:sz="0" w:space="0" w:color="auto"/>
            <w:right w:val="none" w:sz="0" w:space="0" w:color="auto"/>
          </w:divBdr>
        </w:div>
      </w:divsChild>
    </w:div>
    <w:div w:id="1957255279">
      <w:bodyDiv w:val="1"/>
      <w:marLeft w:val="0"/>
      <w:marRight w:val="0"/>
      <w:marTop w:val="0"/>
      <w:marBottom w:val="0"/>
      <w:divBdr>
        <w:top w:val="none" w:sz="0" w:space="0" w:color="auto"/>
        <w:left w:val="none" w:sz="0" w:space="0" w:color="auto"/>
        <w:bottom w:val="none" w:sz="0" w:space="0" w:color="auto"/>
        <w:right w:val="none" w:sz="0" w:space="0" w:color="auto"/>
      </w:divBdr>
    </w:div>
    <w:div w:id="1964191657">
      <w:bodyDiv w:val="1"/>
      <w:marLeft w:val="0"/>
      <w:marRight w:val="0"/>
      <w:marTop w:val="0"/>
      <w:marBottom w:val="0"/>
      <w:divBdr>
        <w:top w:val="none" w:sz="0" w:space="0" w:color="auto"/>
        <w:left w:val="none" w:sz="0" w:space="0" w:color="auto"/>
        <w:bottom w:val="none" w:sz="0" w:space="0" w:color="auto"/>
        <w:right w:val="none" w:sz="0" w:space="0" w:color="auto"/>
      </w:divBdr>
    </w:div>
    <w:div w:id="1981424946">
      <w:bodyDiv w:val="1"/>
      <w:marLeft w:val="0"/>
      <w:marRight w:val="0"/>
      <w:marTop w:val="0"/>
      <w:marBottom w:val="0"/>
      <w:divBdr>
        <w:top w:val="none" w:sz="0" w:space="0" w:color="auto"/>
        <w:left w:val="none" w:sz="0" w:space="0" w:color="auto"/>
        <w:bottom w:val="none" w:sz="0" w:space="0" w:color="auto"/>
        <w:right w:val="none" w:sz="0" w:space="0" w:color="auto"/>
      </w:divBdr>
    </w:div>
    <w:div w:id="2052605618">
      <w:bodyDiv w:val="1"/>
      <w:marLeft w:val="0"/>
      <w:marRight w:val="0"/>
      <w:marTop w:val="0"/>
      <w:marBottom w:val="0"/>
      <w:divBdr>
        <w:top w:val="none" w:sz="0" w:space="0" w:color="auto"/>
        <w:left w:val="none" w:sz="0" w:space="0" w:color="auto"/>
        <w:bottom w:val="none" w:sz="0" w:space="0" w:color="auto"/>
        <w:right w:val="none" w:sz="0" w:space="0" w:color="auto"/>
      </w:divBdr>
    </w:div>
    <w:div w:id="2134403616">
      <w:bodyDiv w:val="1"/>
      <w:marLeft w:val="0"/>
      <w:marRight w:val="0"/>
      <w:marTop w:val="0"/>
      <w:marBottom w:val="0"/>
      <w:divBdr>
        <w:top w:val="none" w:sz="0" w:space="0" w:color="auto"/>
        <w:left w:val="none" w:sz="0" w:space="0" w:color="auto"/>
        <w:bottom w:val="none" w:sz="0" w:space="0" w:color="auto"/>
        <w:right w:val="none" w:sz="0" w:space="0" w:color="auto"/>
      </w:divBdr>
      <w:divsChild>
        <w:div w:id="1679111687">
          <w:marLeft w:val="432"/>
          <w:marRight w:val="0"/>
          <w:marTop w:val="116"/>
          <w:marBottom w:val="0"/>
          <w:divBdr>
            <w:top w:val="none" w:sz="0" w:space="0" w:color="auto"/>
            <w:left w:val="none" w:sz="0" w:space="0" w:color="auto"/>
            <w:bottom w:val="none" w:sz="0" w:space="0" w:color="auto"/>
            <w:right w:val="none" w:sz="0" w:space="0" w:color="auto"/>
          </w:divBdr>
        </w:div>
        <w:div w:id="624000446">
          <w:marLeft w:val="432"/>
          <w:marRight w:val="0"/>
          <w:marTop w:val="116"/>
          <w:marBottom w:val="0"/>
          <w:divBdr>
            <w:top w:val="none" w:sz="0" w:space="0" w:color="auto"/>
            <w:left w:val="none" w:sz="0" w:space="0" w:color="auto"/>
            <w:bottom w:val="none" w:sz="0" w:space="0" w:color="auto"/>
            <w:right w:val="none" w:sz="0" w:space="0" w:color="auto"/>
          </w:divBdr>
        </w:div>
        <w:div w:id="1417479351">
          <w:marLeft w:val="432"/>
          <w:marRight w:val="0"/>
          <w:marTop w:val="116"/>
          <w:marBottom w:val="0"/>
          <w:divBdr>
            <w:top w:val="none" w:sz="0" w:space="0" w:color="auto"/>
            <w:left w:val="none" w:sz="0" w:space="0" w:color="auto"/>
            <w:bottom w:val="none" w:sz="0" w:space="0" w:color="auto"/>
            <w:right w:val="none" w:sz="0" w:space="0" w:color="auto"/>
          </w:divBdr>
        </w:div>
        <w:div w:id="668411424">
          <w:marLeft w:val="432"/>
          <w:marRight w:val="0"/>
          <w:marTop w:val="116"/>
          <w:marBottom w:val="0"/>
          <w:divBdr>
            <w:top w:val="none" w:sz="0" w:space="0" w:color="auto"/>
            <w:left w:val="none" w:sz="0" w:space="0" w:color="auto"/>
            <w:bottom w:val="none" w:sz="0" w:space="0" w:color="auto"/>
            <w:right w:val="none" w:sz="0" w:space="0" w:color="auto"/>
          </w:divBdr>
        </w:div>
        <w:div w:id="76682137">
          <w:marLeft w:val="432"/>
          <w:marRight w:val="0"/>
          <w:marTop w:val="116"/>
          <w:marBottom w:val="0"/>
          <w:divBdr>
            <w:top w:val="none" w:sz="0" w:space="0" w:color="auto"/>
            <w:left w:val="none" w:sz="0" w:space="0" w:color="auto"/>
            <w:bottom w:val="none" w:sz="0" w:space="0" w:color="auto"/>
            <w:right w:val="none" w:sz="0" w:space="0" w:color="auto"/>
          </w:divBdr>
        </w:div>
        <w:div w:id="2034989525">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mko.gov.tr/kontrol" TargetMode="External"/><Relationship Id="rId13" Type="http://schemas.openxmlformats.org/officeDocument/2006/relationships/hyperlink" Target="mailto:ikep@bumko.gov.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kep@bumko.gov.t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kep@bumko.gov.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umko.gov.tr/kontrol" TargetMode="External"/><Relationship Id="rId4" Type="http://schemas.openxmlformats.org/officeDocument/2006/relationships/settings" Target="settings.xml"/><Relationship Id="rId9" Type="http://schemas.openxmlformats.org/officeDocument/2006/relationships/hyperlink" Target="http://www.bumko.gov.tr/kontrol" TargetMode="External"/><Relationship Id="rId14" Type="http://schemas.openxmlformats.org/officeDocument/2006/relationships/hyperlink" Target="mailto:ikep@bumko.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1338</Words>
  <Characters>7628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yildiz strateji</dc:creator>
  <cp:lastModifiedBy>useR</cp:lastModifiedBy>
  <cp:revision>2</cp:revision>
  <dcterms:created xsi:type="dcterms:W3CDTF">2017-01-03T07:45:00Z</dcterms:created>
  <dcterms:modified xsi:type="dcterms:W3CDTF">2017-01-03T07:45:00Z</dcterms:modified>
</cp:coreProperties>
</file>